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2348FA"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2348FA" w:rsidRDefault="008B7707" w:rsidP="00615978">
            <w:pPr>
              <w:spacing w:before="40" w:after="40"/>
              <w:rPr>
                <w:rFonts w:asciiTheme="minorHAnsi" w:hAnsiTheme="minorHAnsi" w:cstheme="minorHAnsi"/>
                <w:b/>
                <w:sz w:val="20"/>
                <w:szCs w:val="20"/>
              </w:rPr>
            </w:pPr>
            <w:bookmarkStart w:id="0" w:name="_GoBack"/>
            <w:bookmarkEnd w:id="0"/>
            <w:r w:rsidRPr="002348FA">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1E08BCC9" w:rsidR="008B7707" w:rsidRPr="002348FA" w:rsidRDefault="0051618B" w:rsidP="009566E2">
            <w:pPr>
              <w:spacing w:before="40" w:after="40"/>
              <w:rPr>
                <w:rFonts w:asciiTheme="minorHAnsi" w:hAnsiTheme="minorHAnsi" w:cstheme="minorHAnsi"/>
                <w:sz w:val="20"/>
                <w:szCs w:val="20"/>
              </w:rPr>
            </w:pPr>
            <w:r w:rsidRPr="002348FA">
              <w:rPr>
                <w:rFonts w:asciiTheme="minorHAnsi" w:hAnsiTheme="minorHAnsi" w:cstheme="minorHAnsi"/>
                <w:sz w:val="20"/>
                <w:szCs w:val="20"/>
              </w:rPr>
              <w:t>Friday</w:t>
            </w:r>
            <w:r w:rsidR="008B7707" w:rsidRPr="002348FA">
              <w:rPr>
                <w:rFonts w:asciiTheme="minorHAnsi" w:hAnsiTheme="minorHAnsi" w:cstheme="minorHAnsi"/>
                <w:sz w:val="20"/>
                <w:szCs w:val="20"/>
              </w:rPr>
              <w:t xml:space="preserve">, </w:t>
            </w:r>
            <w:r w:rsidR="002348FA" w:rsidRPr="002348FA">
              <w:rPr>
                <w:rFonts w:asciiTheme="minorHAnsi" w:hAnsiTheme="minorHAnsi" w:cstheme="minorHAnsi"/>
                <w:sz w:val="20"/>
                <w:szCs w:val="20"/>
              </w:rPr>
              <w:t>24 November 2017</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2348FA" w:rsidRDefault="008B7707" w:rsidP="00615978">
            <w:pPr>
              <w:spacing w:before="40" w:after="40"/>
              <w:rPr>
                <w:rFonts w:asciiTheme="minorHAnsi" w:hAnsiTheme="minorHAnsi" w:cstheme="minorHAnsi"/>
                <w:b/>
                <w:sz w:val="20"/>
                <w:szCs w:val="20"/>
              </w:rPr>
            </w:pPr>
            <w:r w:rsidRPr="002348FA">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1907C76B" w:rsidR="008B7707" w:rsidRPr="002348FA" w:rsidRDefault="002348FA" w:rsidP="00615978">
            <w:pPr>
              <w:spacing w:before="40" w:after="40"/>
              <w:rPr>
                <w:rFonts w:asciiTheme="minorHAnsi" w:hAnsiTheme="minorHAnsi" w:cstheme="minorHAnsi"/>
                <w:sz w:val="20"/>
                <w:szCs w:val="20"/>
              </w:rPr>
            </w:pPr>
            <w:r w:rsidRPr="002348FA">
              <w:rPr>
                <w:rFonts w:asciiTheme="minorHAnsi" w:hAnsiTheme="minorHAnsi" w:cstheme="minorHAnsi"/>
                <w:sz w:val="20"/>
                <w:szCs w:val="20"/>
              </w:rPr>
              <w:t>2</w:t>
            </w:r>
          </w:p>
        </w:tc>
      </w:tr>
      <w:tr w:rsidR="008B7707" w:rsidRPr="002348FA"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2348FA" w:rsidRDefault="008B7707" w:rsidP="00615978">
            <w:pPr>
              <w:spacing w:before="40" w:after="40"/>
              <w:rPr>
                <w:rFonts w:asciiTheme="minorHAnsi" w:hAnsiTheme="minorHAnsi" w:cstheme="minorHAnsi"/>
                <w:b/>
                <w:sz w:val="20"/>
                <w:szCs w:val="20"/>
              </w:rPr>
            </w:pPr>
            <w:r w:rsidRPr="002348FA">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266C52B2" w:rsidR="008B7707" w:rsidRPr="002348FA" w:rsidRDefault="0051618B" w:rsidP="00E974BF">
            <w:pPr>
              <w:spacing w:before="40" w:after="40"/>
              <w:rPr>
                <w:rFonts w:asciiTheme="minorHAnsi" w:hAnsiTheme="minorHAnsi" w:cstheme="minorHAnsi"/>
                <w:sz w:val="20"/>
                <w:szCs w:val="20"/>
              </w:rPr>
            </w:pPr>
            <w:r w:rsidRPr="002348FA">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2348FA" w:rsidRDefault="008B7707" w:rsidP="00615978">
            <w:pPr>
              <w:spacing w:before="40" w:after="40"/>
              <w:rPr>
                <w:rFonts w:asciiTheme="minorHAnsi" w:hAnsiTheme="minorHAnsi" w:cstheme="minorHAnsi"/>
                <w:b/>
                <w:sz w:val="20"/>
                <w:szCs w:val="20"/>
              </w:rPr>
            </w:pPr>
            <w:r w:rsidRPr="002348FA">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6EFF87E5" w:rsidR="008B7707" w:rsidRPr="002348FA" w:rsidRDefault="007F0147" w:rsidP="00615978">
            <w:pPr>
              <w:spacing w:before="40" w:after="40"/>
              <w:rPr>
                <w:rFonts w:asciiTheme="minorHAnsi" w:hAnsiTheme="minorHAnsi" w:cstheme="minorHAnsi"/>
                <w:sz w:val="20"/>
                <w:szCs w:val="20"/>
              </w:rPr>
            </w:pPr>
            <w:r w:rsidRPr="002348FA">
              <w:rPr>
                <w:rFonts w:asciiTheme="minorHAnsi" w:hAnsiTheme="minorHAnsi" w:cstheme="minorHAnsi"/>
                <w:sz w:val="20"/>
                <w:szCs w:val="20"/>
              </w:rPr>
              <w:t>7</w:t>
            </w:r>
            <w:r w:rsidR="008B7707" w:rsidRPr="002348FA">
              <w:rPr>
                <w:rFonts w:asciiTheme="minorHAnsi" w:hAnsiTheme="minorHAnsi" w:cstheme="minorHAnsi"/>
                <w:sz w:val="20"/>
                <w:szCs w:val="20"/>
              </w:rPr>
              <w:t>.</w:t>
            </w:r>
            <w:r w:rsidR="0051618B" w:rsidRPr="002348FA">
              <w:rPr>
                <w:rFonts w:asciiTheme="minorHAnsi" w:hAnsiTheme="minorHAnsi" w:cstheme="minorHAnsi"/>
                <w:sz w:val="20"/>
                <w:szCs w:val="20"/>
              </w:rPr>
              <w:t>0</w:t>
            </w:r>
            <w:r w:rsidRPr="002348FA">
              <w:rPr>
                <w:rFonts w:asciiTheme="minorHAnsi" w:hAnsiTheme="minorHAnsi" w:cstheme="minorHAnsi"/>
                <w:sz w:val="20"/>
                <w:szCs w:val="20"/>
              </w:rPr>
              <w:t>0</w:t>
            </w:r>
            <w:r w:rsidR="008B7707" w:rsidRPr="002348FA">
              <w:rPr>
                <w:rFonts w:asciiTheme="minorHAnsi" w:hAnsiTheme="minorHAnsi" w:cstheme="minorHAnsi"/>
                <w:sz w:val="20"/>
                <w:szCs w:val="20"/>
              </w:rPr>
              <w:t xml:space="preserve">am – </w:t>
            </w:r>
            <w:r w:rsidRPr="002348FA">
              <w:rPr>
                <w:rFonts w:asciiTheme="minorHAnsi" w:hAnsiTheme="minorHAnsi" w:cstheme="minorHAnsi"/>
                <w:sz w:val="20"/>
                <w:szCs w:val="20"/>
              </w:rPr>
              <w:t>9</w:t>
            </w:r>
            <w:r w:rsidR="008B7707" w:rsidRPr="002348FA">
              <w:rPr>
                <w:rFonts w:asciiTheme="minorHAnsi" w:hAnsiTheme="minorHAnsi" w:cstheme="minorHAnsi"/>
                <w:sz w:val="20"/>
                <w:szCs w:val="20"/>
              </w:rPr>
              <w:t>.</w:t>
            </w:r>
            <w:r w:rsidRPr="002348FA">
              <w:rPr>
                <w:rFonts w:asciiTheme="minorHAnsi" w:hAnsiTheme="minorHAnsi" w:cstheme="minorHAnsi"/>
                <w:sz w:val="20"/>
                <w:szCs w:val="20"/>
              </w:rPr>
              <w:t>0</w:t>
            </w:r>
            <w:r w:rsidR="008B7707" w:rsidRPr="002348FA">
              <w:rPr>
                <w:rFonts w:asciiTheme="minorHAnsi" w:hAnsiTheme="minorHAnsi" w:cstheme="minorHAnsi"/>
                <w:sz w:val="20"/>
                <w:szCs w:val="20"/>
              </w:rPr>
              <w:t>0</w:t>
            </w:r>
            <w:r w:rsidRPr="002348FA">
              <w:rPr>
                <w:rFonts w:asciiTheme="minorHAnsi" w:hAnsiTheme="minorHAnsi" w:cstheme="minorHAnsi"/>
                <w:sz w:val="20"/>
                <w:szCs w:val="20"/>
              </w:rPr>
              <w:t>a</w:t>
            </w:r>
            <w:r w:rsidR="008B7707" w:rsidRPr="002348FA">
              <w:rPr>
                <w:rFonts w:asciiTheme="minorHAnsi" w:hAnsiTheme="minorHAnsi" w:cstheme="minorHAnsi"/>
                <w:sz w:val="20"/>
                <w:szCs w:val="20"/>
              </w:rPr>
              <w:t>m</w:t>
            </w:r>
          </w:p>
        </w:tc>
      </w:tr>
      <w:tr w:rsidR="008B7707" w:rsidRPr="002348FA"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2348FA" w:rsidRDefault="008B7707" w:rsidP="00615978">
            <w:pPr>
              <w:spacing w:before="40" w:after="40"/>
              <w:rPr>
                <w:rFonts w:asciiTheme="minorHAnsi" w:hAnsiTheme="minorHAnsi" w:cstheme="minorHAnsi"/>
                <w:b/>
                <w:sz w:val="20"/>
                <w:szCs w:val="20"/>
              </w:rPr>
            </w:pPr>
            <w:r w:rsidRPr="002348FA">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D1F3A28" w:rsidR="008B7707" w:rsidRPr="002348FA" w:rsidRDefault="0051618B" w:rsidP="007F0147">
            <w:pPr>
              <w:spacing w:before="40" w:after="40"/>
              <w:rPr>
                <w:rFonts w:asciiTheme="minorHAnsi" w:hAnsiTheme="minorHAnsi" w:cstheme="minorHAnsi"/>
                <w:sz w:val="20"/>
                <w:szCs w:val="20"/>
              </w:rPr>
            </w:pPr>
            <w:r w:rsidRPr="002348FA">
              <w:rPr>
                <w:rFonts w:asciiTheme="minorHAnsi" w:hAnsiTheme="minorHAnsi" w:cstheme="minorHAnsi"/>
                <w:sz w:val="20"/>
                <w:szCs w:val="20"/>
              </w:rPr>
              <w:t xml:space="preserve">The </w:t>
            </w:r>
            <w:proofErr w:type="spellStart"/>
            <w:r w:rsidRPr="002348FA">
              <w:rPr>
                <w:rFonts w:asciiTheme="minorHAnsi" w:hAnsiTheme="minorHAnsi" w:cstheme="minorHAnsi"/>
                <w:sz w:val="20"/>
                <w:szCs w:val="20"/>
              </w:rPr>
              <w:t>Larwill</w:t>
            </w:r>
            <w:proofErr w:type="spellEnd"/>
            <w:r w:rsidRPr="002348FA">
              <w:rPr>
                <w:rFonts w:asciiTheme="minorHAnsi" w:hAnsiTheme="minorHAnsi" w:cstheme="minorHAnsi"/>
                <w:sz w:val="20"/>
                <w:szCs w:val="20"/>
              </w:rPr>
              <w:t xml:space="preserve"> Studio, Parkville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2348FA" w:rsidRDefault="008B7707" w:rsidP="00615978">
            <w:pPr>
              <w:spacing w:before="40" w:after="40"/>
              <w:rPr>
                <w:rFonts w:asciiTheme="minorHAnsi" w:hAnsiTheme="minorHAnsi" w:cstheme="minorHAnsi"/>
                <w:b/>
                <w:sz w:val="20"/>
                <w:szCs w:val="20"/>
              </w:rPr>
            </w:pPr>
            <w:r w:rsidRPr="002348FA">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1AE556BE" w:rsidR="008B7707" w:rsidRPr="002348FA" w:rsidRDefault="002348FA" w:rsidP="00615978">
            <w:pPr>
              <w:spacing w:before="40" w:after="40"/>
              <w:rPr>
                <w:rFonts w:asciiTheme="minorHAnsi" w:hAnsiTheme="minorHAnsi" w:cstheme="minorHAnsi"/>
                <w:sz w:val="20"/>
                <w:szCs w:val="20"/>
              </w:rPr>
            </w:pPr>
            <w:r w:rsidRPr="002348FA">
              <w:rPr>
                <w:rFonts w:asciiTheme="minorHAnsi" w:hAnsiTheme="minorHAnsi" w:cstheme="minorHAnsi"/>
                <w:sz w:val="20"/>
                <w:szCs w:val="20"/>
              </w:rPr>
              <w:t>Alison Karmelich</w:t>
            </w:r>
          </w:p>
        </w:tc>
      </w:tr>
    </w:tbl>
    <w:p w14:paraId="252DB311" w14:textId="77777777" w:rsidR="008B7707" w:rsidRPr="002348FA"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104"/>
        <w:gridCol w:w="4961"/>
      </w:tblGrid>
      <w:tr w:rsidR="00146668" w:rsidRPr="002348FA" w14:paraId="52C36E0C" w14:textId="76FAFD07" w:rsidTr="00756EEA">
        <w:trPr>
          <w:trHeight w:val="397"/>
        </w:trPr>
        <w:tc>
          <w:tcPr>
            <w:tcW w:w="5104" w:type="dxa"/>
            <w:tcBorders>
              <w:top w:val="single" w:sz="18" w:space="0" w:color="808080" w:themeColor="background1" w:themeShade="80"/>
              <w:bottom w:val="nil"/>
            </w:tcBorders>
            <w:shd w:val="clear" w:color="auto" w:fill="D9D9D9" w:themeFill="background1" w:themeFillShade="D9"/>
            <w:vAlign w:val="center"/>
          </w:tcPr>
          <w:p w14:paraId="653B5243" w14:textId="5A72E124" w:rsidR="00146668" w:rsidRPr="002348FA" w:rsidRDefault="00146668" w:rsidP="00615978">
            <w:pPr>
              <w:spacing w:before="40" w:after="40"/>
              <w:rPr>
                <w:rFonts w:asciiTheme="minorHAnsi" w:hAnsiTheme="minorHAnsi" w:cstheme="minorHAnsi"/>
                <w:b/>
                <w:sz w:val="20"/>
                <w:szCs w:val="20"/>
              </w:rPr>
            </w:pPr>
            <w:r w:rsidRPr="002348FA">
              <w:rPr>
                <w:rFonts w:asciiTheme="minorHAnsi" w:hAnsiTheme="minorHAnsi" w:cstheme="minorHAnsi"/>
                <w:b/>
                <w:sz w:val="20"/>
                <w:szCs w:val="20"/>
              </w:rPr>
              <w:t>Members</w:t>
            </w:r>
          </w:p>
        </w:tc>
        <w:tc>
          <w:tcPr>
            <w:tcW w:w="4961" w:type="dxa"/>
            <w:tcBorders>
              <w:top w:val="single" w:sz="18" w:space="0" w:color="808080" w:themeColor="background1" w:themeShade="80"/>
              <w:bottom w:val="nil"/>
            </w:tcBorders>
            <w:shd w:val="clear" w:color="auto" w:fill="D9D9D9" w:themeFill="background1" w:themeFillShade="D9"/>
            <w:vAlign w:val="center"/>
          </w:tcPr>
          <w:p w14:paraId="2FCFD24C" w14:textId="77777777" w:rsidR="00146668" w:rsidRPr="002348FA" w:rsidRDefault="00146668" w:rsidP="00615978">
            <w:pPr>
              <w:spacing w:before="40" w:after="40"/>
              <w:rPr>
                <w:rFonts w:asciiTheme="minorHAnsi" w:hAnsiTheme="minorHAnsi" w:cstheme="minorHAnsi"/>
                <w:b/>
                <w:sz w:val="20"/>
                <w:szCs w:val="20"/>
              </w:rPr>
            </w:pPr>
          </w:p>
        </w:tc>
      </w:tr>
      <w:tr w:rsidR="00146668" w:rsidRPr="002348FA" w14:paraId="3CD11A30" w14:textId="7C957835" w:rsidTr="00AB14D1">
        <w:trPr>
          <w:trHeight w:val="5660"/>
        </w:trPr>
        <w:tc>
          <w:tcPr>
            <w:tcW w:w="5104" w:type="dxa"/>
            <w:tcBorders>
              <w:top w:val="nil"/>
            </w:tcBorders>
            <w:shd w:val="clear" w:color="auto" w:fill="auto"/>
          </w:tcPr>
          <w:p w14:paraId="26D8AEF8" w14:textId="2D311446" w:rsidR="00146668" w:rsidRPr="002348FA" w:rsidRDefault="00146668" w:rsidP="0050362F">
            <w:pPr>
              <w:spacing w:before="60" w:after="40"/>
              <w:rPr>
                <w:rFonts w:asciiTheme="minorHAnsi" w:hAnsiTheme="minorHAnsi" w:cstheme="minorHAnsi"/>
                <w:i/>
                <w:sz w:val="20"/>
                <w:szCs w:val="20"/>
              </w:rPr>
            </w:pPr>
            <w:r w:rsidRPr="002348FA">
              <w:rPr>
                <w:rFonts w:asciiTheme="minorHAnsi" w:hAnsiTheme="minorHAnsi" w:cstheme="minorHAnsi"/>
                <w:i/>
                <w:sz w:val="20"/>
                <w:szCs w:val="20"/>
              </w:rPr>
              <w:t>Present</w:t>
            </w:r>
          </w:p>
          <w:p w14:paraId="1DBBEB5F" w14:textId="77777777" w:rsidR="00A25A6B" w:rsidRPr="00CB59EB" w:rsidRDefault="0051618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b/>
                <w:sz w:val="20"/>
                <w:szCs w:val="20"/>
              </w:rPr>
            </w:pPr>
            <w:r w:rsidRPr="00CB59EB">
              <w:rPr>
                <w:rFonts w:asciiTheme="minorHAnsi" w:hAnsiTheme="minorHAnsi" w:cstheme="minorHAnsi"/>
                <w:b/>
                <w:sz w:val="20"/>
                <w:szCs w:val="20"/>
              </w:rPr>
              <w:t>Chris Lovell</w:t>
            </w:r>
            <w:r w:rsidR="00146668" w:rsidRPr="00CB59EB">
              <w:rPr>
                <w:rFonts w:asciiTheme="minorHAnsi" w:hAnsiTheme="minorHAnsi" w:cstheme="minorHAnsi"/>
                <w:b/>
                <w:sz w:val="20"/>
                <w:szCs w:val="20"/>
              </w:rPr>
              <w:t>, Chair</w:t>
            </w:r>
          </w:p>
          <w:p w14:paraId="66FD45E0"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Rachael Palmer, North and West Melbourne Association</w:t>
            </w:r>
          </w:p>
          <w:p w14:paraId="44184870"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Robert Moore, Parkville Association</w:t>
            </w:r>
          </w:p>
          <w:p w14:paraId="729FD709"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Mirko Angele, </w:t>
            </w:r>
            <w:proofErr w:type="spellStart"/>
            <w:r w:rsidRPr="002348FA">
              <w:rPr>
                <w:rFonts w:asciiTheme="minorHAnsi" w:hAnsiTheme="minorHAnsi" w:cstheme="minorHAnsi"/>
                <w:sz w:val="20"/>
                <w:szCs w:val="20"/>
              </w:rPr>
              <w:t>Baretto</w:t>
            </w:r>
            <w:proofErr w:type="spellEnd"/>
            <w:r w:rsidRPr="002348FA">
              <w:rPr>
                <w:rFonts w:asciiTheme="minorHAnsi" w:hAnsiTheme="minorHAnsi" w:cstheme="minorHAnsi"/>
                <w:sz w:val="20"/>
                <w:szCs w:val="20"/>
              </w:rPr>
              <w:t xml:space="preserve"> Espresso Bar </w:t>
            </w:r>
          </w:p>
          <w:p w14:paraId="04001F90" w14:textId="7478E34D" w:rsidR="004A56D7" w:rsidRPr="00CB59EB" w:rsidRDefault="00AB14D1"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Pr>
                <w:rFonts w:asciiTheme="minorHAnsi" w:hAnsiTheme="minorHAnsi" w:cstheme="minorHAnsi"/>
                <w:sz w:val="20"/>
                <w:szCs w:val="20"/>
              </w:rPr>
              <w:t xml:space="preserve">Simon </w:t>
            </w:r>
            <w:proofErr w:type="spellStart"/>
            <w:r>
              <w:rPr>
                <w:rFonts w:asciiTheme="minorHAnsi" w:hAnsiTheme="minorHAnsi" w:cstheme="minorHAnsi"/>
                <w:sz w:val="20"/>
                <w:szCs w:val="20"/>
              </w:rPr>
              <w:t>Cremean</w:t>
            </w:r>
            <w:proofErr w:type="spellEnd"/>
            <w:r>
              <w:rPr>
                <w:rFonts w:asciiTheme="minorHAnsi" w:hAnsiTheme="minorHAnsi" w:cstheme="minorHAnsi"/>
                <w:sz w:val="20"/>
                <w:szCs w:val="20"/>
              </w:rPr>
              <w:t xml:space="preserve">, City of Melbourne </w:t>
            </w:r>
          </w:p>
          <w:p w14:paraId="6421BBE3" w14:textId="683299AD" w:rsidR="00CB59EB" w:rsidRPr="00AB14D1" w:rsidRDefault="00AB14D1" w:rsidP="00AB14D1">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Pr>
                <w:rFonts w:asciiTheme="minorHAnsi" w:hAnsiTheme="minorHAnsi" w:cstheme="minorHAnsi"/>
                <w:sz w:val="20"/>
                <w:szCs w:val="20"/>
              </w:rPr>
              <w:t xml:space="preserve">Paula Kilpatrick, </w:t>
            </w:r>
            <w:r w:rsidR="00F60F3D">
              <w:rPr>
                <w:rFonts w:asciiTheme="minorHAnsi" w:hAnsiTheme="minorHAnsi" w:cstheme="minorHAnsi"/>
                <w:sz w:val="20"/>
                <w:szCs w:val="20"/>
              </w:rPr>
              <w:t>City of Melbourne</w:t>
            </w:r>
          </w:p>
          <w:p w14:paraId="5CE55822" w14:textId="787BBB2E" w:rsidR="00CB59EB" w:rsidRDefault="00AB14D1"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Pr>
                <w:rFonts w:asciiTheme="minorHAnsi" w:hAnsiTheme="minorHAnsi" w:cstheme="minorHAnsi"/>
                <w:sz w:val="20"/>
                <w:szCs w:val="20"/>
              </w:rPr>
              <w:t>James Tonkin, MMRA</w:t>
            </w:r>
          </w:p>
          <w:p w14:paraId="3DC8D723" w14:textId="69617682" w:rsidR="00E57260" w:rsidRPr="00E57260" w:rsidRDefault="00E57260" w:rsidP="00E57260">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David </w:t>
            </w:r>
            <w:proofErr w:type="spellStart"/>
            <w:r w:rsidRPr="002348FA">
              <w:rPr>
                <w:rFonts w:asciiTheme="minorHAnsi" w:hAnsiTheme="minorHAnsi" w:cstheme="minorHAnsi"/>
                <w:sz w:val="20"/>
                <w:szCs w:val="20"/>
              </w:rPr>
              <w:t>Thek</w:t>
            </w:r>
            <w:proofErr w:type="spellEnd"/>
            <w:r w:rsidRPr="002348FA">
              <w:rPr>
                <w:rFonts w:asciiTheme="minorHAnsi" w:hAnsiTheme="minorHAnsi" w:cstheme="minorHAnsi"/>
                <w:sz w:val="20"/>
                <w:szCs w:val="20"/>
              </w:rPr>
              <w:t>, John Holland</w:t>
            </w:r>
          </w:p>
          <w:p w14:paraId="13DFDF34" w14:textId="6688E673"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Pr>
                <w:rFonts w:asciiTheme="minorHAnsi" w:hAnsiTheme="minorHAnsi" w:cstheme="minorHAnsi"/>
                <w:sz w:val="20"/>
                <w:szCs w:val="20"/>
              </w:rPr>
              <w:t>Jodie Barrington, CYP</w:t>
            </w:r>
          </w:p>
          <w:p w14:paraId="7340BE5B"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b/>
                <w:sz w:val="20"/>
                <w:szCs w:val="20"/>
              </w:rPr>
            </w:pPr>
            <w:r>
              <w:rPr>
                <w:rFonts w:asciiTheme="minorHAnsi" w:hAnsiTheme="minorHAnsi" w:cstheme="minorHAnsi"/>
                <w:sz w:val="20"/>
                <w:szCs w:val="20"/>
              </w:rPr>
              <w:t>Peter Hunt, CYP</w:t>
            </w:r>
          </w:p>
          <w:p w14:paraId="15D39E66"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Alison Karmelich, MMRA</w:t>
            </w:r>
          </w:p>
          <w:p w14:paraId="5F8B841B" w14:textId="5F478D42" w:rsidR="00CB59EB" w:rsidRPr="00AB14D1" w:rsidRDefault="00AB14D1"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AB14D1">
              <w:rPr>
                <w:rFonts w:asciiTheme="minorHAnsi" w:hAnsiTheme="minorHAnsi" w:cstheme="minorHAnsi"/>
                <w:sz w:val="20"/>
                <w:szCs w:val="20"/>
              </w:rPr>
              <w:t>Farah Bach, MMRA</w:t>
            </w:r>
          </w:p>
        </w:tc>
        <w:tc>
          <w:tcPr>
            <w:tcW w:w="4961" w:type="dxa"/>
            <w:tcBorders>
              <w:top w:val="nil"/>
            </w:tcBorders>
          </w:tcPr>
          <w:p w14:paraId="145F60CC" w14:textId="654B8685" w:rsidR="00146668" w:rsidRPr="002348FA" w:rsidRDefault="00146668" w:rsidP="0050362F">
            <w:pPr>
              <w:spacing w:before="60" w:after="40"/>
              <w:rPr>
                <w:rFonts w:asciiTheme="minorHAnsi" w:hAnsiTheme="minorHAnsi" w:cstheme="minorHAnsi"/>
                <w:i/>
                <w:sz w:val="20"/>
                <w:szCs w:val="20"/>
              </w:rPr>
            </w:pPr>
            <w:r w:rsidRPr="002348FA">
              <w:rPr>
                <w:rFonts w:asciiTheme="minorHAnsi" w:hAnsiTheme="minorHAnsi" w:cstheme="minorHAnsi"/>
                <w:i/>
                <w:sz w:val="20"/>
                <w:szCs w:val="20"/>
              </w:rPr>
              <w:t>Apologies</w:t>
            </w:r>
          </w:p>
          <w:p w14:paraId="006764DA" w14:textId="14BFDAA6" w:rsidR="00146668" w:rsidRPr="002348FA" w:rsidRDefault="00756EEA" w:rsidP="00CB59EB">
            <w:pPr>
              <w:pStyle w:val="ListParagraph"/>
              <w:numPr>
                <w:ilvl w:val="0"/>
                <w:numId w:val="2"/>
              </w:numP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Jonathon </w:t>
            </w:r>
            <w:proofErr w:type="spellStart"/>
            <w:r w:rsidRPr="002348FA">
              <w:rPr>
                <w:rFonts w:asciiTheme="minorHAnsi" w:hAnsiTheme="minorHAnsi" w:cstheme="minorHAnsi"/>
                <w:sz w:val="20"/>
                <w:szCs w:val="20"/>
              </w:rPr>
              <w:t>Aragones</w:t>
            </w:r>
            <w:proofErr w:type="spellEnd"/>
            <w:r w:rsidRPr="002348FA">
              <w:rPr>
                <w:rFonts w:asciiTheme="minorHAnsi" w:hAnsiTheme="minorHAnsi" w:cstheme="minorHAnsi"/>
                <w:sz w:val="20"/>
                <w:szCs w:val="20"/>
              </w:rPr>
              <w:t>, Royal Elizabeth Building</w:t>
            </w:r>
          </w:p>
          <w:p w14:paraId="3B623796" w14:textId="77777777" w:rsidR="00146668" w:rsidRPr="002348FA" w:rsidRDefault="00756EEA" w:rsidP="00CB59EB">
            <w:pPr>
              <w:pStyle w:val="ListParagraph"/>
              <w:numPr>
                <w:ilvl w:val="0"/>
                <w:numId w:val="2"/>
              </w:numP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Steve Cross, North Melbourne Residents</w:t>
            </w:r>
          </w:p>
          <w:p w14:paraId="1CCA6960" w14:textId="77777777" w:rsidR="00756EEA" w:rsidRPr="002348FA" w:rsidRDefault="00756EEA" w:rsidP="00CB59EB">
            <w:pPr>
              <w:pStyle w:val="ListParagraph"/>
              <w:numPr>
                <w:ilvl w:val="0"/>
                <w:numId w:val="2"/>
              </w:numP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Ivana </w:t>
            </w:r>
            <w:proofErr w:type="spellStart"/>
            <w:r w:rsidRPr="002348FA">
              <w:rPr>
                <w:rFonts w:asciiTheme="minorHAnsi" w:hAnsiTheme="minorHAnsi" w:cstheme="minorHAnsi"/>
                <w:sz w:val="20"/>
                <w:szCs w:val="20"/>
              </w:rPr>
              <w:t>Csar</w:t>
            </w:r>
            <w:proofErr w:type="spellEnd"/>
            <w:r w:rsidRPr="002348FA">
              <w:rPr>
                <w:rFonts w:asciiTheme="minorHAnsi" w:hAnsiTheme="minorHAnsi" w:cstheme="minorHAnsi"/>
                <w:sz w:val="20"/>
                <w:szCs w:val="20"/>
              </w:rPr>
              <w:t>, Carlton Residents Association</w:t>
            </w:r>
          </w:p>
          <w:p w14:paraId="11C19E1C" w14:textId="77777777" w:rsidR="00756EEA" w:rsidRPr="002348FA" w:rsidRDefault="00756EEA" w:rsidP="00CB59EB">
            <w:pPr>
              <w:pStyle w:val="ListParagraph"/>
              <w:numPr>
                <w:ilvl w:val="0"/>
                <w:numId w:val="2"/>
              </w:numP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Gino Frances, Carlton Alliance Precinct Incorporation</w:t>
            </w:r>
          </w:p>
          <w:p w14:paraId="44A45B18" w14:textId="3055D6CD" w:rsidR="00756EEA" w:rsidRPr="002348FA" w:rsidRDefault="00756EEA" w:rsidP="00CB59EB">
            <w:pPr>
              <w:pStyle w:val="ListParagraph"/>
              <w:numPr>
                <w:ilvl w:val="0"/>
                <w:numId w:val="2"/>
              </w:numPr>
              <w:spacing w:before="60" w:after="40"/>
              <w:ind w:left="462"/>
              <w:contextualSpacing w:val="0"/>
              <w:rPr>
                <w:rFonts w:asciiTheme="minorHAnsi" w:hAnsiTheme="minorHAnsi" w:cstheme="minorHAnsi"/>
                <w:sz w:val="20"/>
                <w:szCs w:val="20"/>
              </w:rPr>
            </w:pPr>
            <w:proofErr w:type="spellStart"/>
            <w:r w:rsidRPr="002348FA">
              <w:rPr>
                <w:rFonts w:asciiTheme="minorHAnsi" w:hAnsiTheme="minorHAnsi" w:cstheme="minorHAnsi"/>
                <w:sz w:val="20"/>
                <w:szCs w:val="20"/>
              </w:rPr>
              <w:t>Zhi</w:t>
            </w:r>
            <w:proofErr w:type="spellEnd"/>
            <w:r w:rsidRPr="002348FA">
              <w:rPr>
                <w:rFonts w:asciiTheme="minorHAnsi" w:hAnsiTheme="minorHAnsi" w:cstheme="minorHAnsi"/>
                <w:sz w:val="20"/>
                <w:szCs w:val="20"/>
              </w:rPr>
              <w:t xml:space="preserve"> Xuan (John) </w:t>
            </w:r>
            <w:proofErr w:type="spellStart"/>
            <w:r w:rsidRPr="002348FA">
              <w:rPr>
                <w:rFonts w:asciiTheme="minorHAnsi" w:hAnsiTheme="minorHAnsi" w:cstheme="minorHAnsi"/>
                <w:sz w:val="20"/>
                <w:szCs w:val="20"/>
              </w:rPr>
              <w:t>H</w:t>
            </w:r>
            <w:r w:rsidR="00566E0C" w:rsidRPr="002348FA">
              <w:rPr>
                <w:rFonts w:asciiTheme="minorHAnsi" w:hAnsiTheme="minorHAnsi" w:cstheme="minorHAnsi"/>
                <w:sz w:val="20"/>
                <w:szCs w:val="20"/>
              </w:rPr>
              <w:t>ee</w:t>
            </w:r>
            <w:proofErr w:type="spellEnd"/>
            <w:r w:rsidRPr="002348FA">
              <w:rPr>
                <w:rFonts w:asciiTheme="minorHAnsi" w:hAnsiTheme="minorHAnsi" w:cstheme="minorHAnsi"/>
                <w:sz w:val="20"/>
                <w:szCs w:val="20"/>
              </w:rPr>
              <w:t>, University of Melbourne International Student Union</w:t>
            </w:r>
          </w:p>
          <w:p w14:paraId="28B71CC6" w14:textId="77777777" w:rsidR="00756EEA" w:rsidRPr="002348FA" w:rsidRDefault="00756EEA" w:rsidP="00CB59EB">
            <w:pPr>
              <w:pStyle w:val="ListParagraph"/>
              <w:numPr>
                <w:ilvl w:val="0"/>
                <w:numId w:val="2"/>
              </w:numP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Lester Levinson, Carlton Residents Association</w:t>
            </w:r>
          </w:p>
          <w:p w14:paraId="351A130A" w14:textId="77777777" w:rsidR="00756EEA" w:rsidRPr="002348FA" w:rsidRDefault="00756EEA" w:rsidP="00CB59EB">
            <w:pPr>
              <w:pStyle w:val="ListParagraph"/>
              <w:numPr>
                <w:ilvl w:val="0"/>
                <w:numId w:val="2"/>
              </w:numP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Jonathan Wells, Plenary</w:t>
            </w:r>
          </w:p>
          <w:p w14:paraId="6E60ACB6" w14:textId="77777777" w:rsidR="00756EEA" w:rsidRDefault="00756EEA" w:rsidP="00CB59EB">
            <w:pPr>
              <w:pStyle w:val="ListParagraph"/>
              <w:numPr>
                <w:ilvl w:val="0"/>
                <w:numId w:val="2"/>
              </w:numP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Yan Zhuang, University of Melbourne Student Union</w:t>
            </w:r>
          </w:p>
          <w:p w14:paraId="0DCEA9E5"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Paul Giuliano, PDG</w:t>
            </w:r>
          </w:p>
          <w:p w14:paraId="4C587FB2"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Anna </w:t>
            </w:r>
            <w:proofErr w:type="spellStart"/>
            <w:r w:rsidRPr="002348FA">
              <w:rPr>
                <w:rFonts w:asciiTheme="minorHAnsi" w:hAnsiTheme="minorHAnsi" w:cstheme="minorHAnsi"/>
                <w:sz w:val="20"/>
                <w:szCs w:val="20"/>
              </w:rPr>
              <w:t>Manarczyk</w:t>
            </w:r>
            <w:proofErr w:type="spellEnd"/>
            <w:r w:rsidRPr="002348FA">
              <w:rPr>
                <w:rFonts w:asciiTheme="minorHAnsi" w:hAnsiTheme="minorHAnsi" w:cstheme="minorHAnsi"/>
                <w:sz w:val="20"/>
                <w:szCs w:val="20"/>
              </w:rPr>
              <w:t xml:space="preserve">, </w:t>
            </w:r>
            <w:proofErr w:type="spellStart"/>
            <w:r w:rsidRPr="002348FA">
              <w:rPr>
                <w:rFonts w:asciiTheme="minorHAnsi" w:hAnsiTheme="minorHAnsi" w:cstheme="minorHAnsi"/>
                <w:sz w:val="20"/>
                <w:szCs w:val="20"/>
              </w:rPr>
              <w:t>Melcorp</w:t>
            </w:r>
            <w:proofErr w:type="spellEnd"/>
          </w:p>
          <w:p w14:paraId="5FB55EFD"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Rob Moore, City of Melbourne</w:t>
            </w:r>
          </w:p>
          <w:p w14:paraId="4C09FFA1"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proofErr w:type="spellStart"/>
            <w:r w:rsidRPr="002348FA">
              <w:rPr>
                <w:rFonts w:asciiTheme="minorHAnsi" w:hAnsiTheme="minorHAnsi" w:cstheme="minorHAnsi"/>
                <w:sz w:val="20"/>
                <w:szCs w:val="20"/>
              </w:rPr>
              <w:t>Eamonn</w:t>
            </w:r>
            <w:proofErr w:type="spellEnd"/>
            <w:r w:rsidRPr="002348FA">
              <w:rPr>
                <w:rFonts w:asciiTheme="minorHAnsi" w:hAnsiTheme="minorHAnsi" w:cstheme="minorHAnsi"/>
                <w:sz w:val="20"/>
                <w:szCs w:val="20"/>
              </w:rPr>
              <w:t xml:space="preserve"> </w:t>
            </w:r>
            <w:proofErr w:type="spellStart"/>
            <w:r w:rsidRPr="002348FA">
              <w:rPr>
                <w:rFonts w:asciiTheme="minorHAnsi" w:hAnsiTheme="minorHAnsi" w:cstheme="minorHAnsi"/>
                <w:sz w:val="20"/>
                <w:szCs w:val="20"/>
              </w:rPr>
              <w:t>Fennessy</w:t>
            </w:r>
            <w:proofErr w:type="spellEnd"/>
            <w:r w:rsidRPr="002348FA">
              <w:rPr>
                <w:rFonts w:asciiTheme="minorHAnsi" w:hAnsiTheme="minorHAnsi" w:cstheme="minorHAnsi"/>
                <w:sz w:val="20"/>
                <w:szCs w:val="20"/>
              </w:rPr>
              <w:t>, City of Melbourne</w:t>
            </w:r>
          </w:p>
          <w:p w14:paraId="58EE0C32" w14:textId="77777777" w:rsidR="00CB59EB" w:rsidRPr="00CB59EB" w:rsidRDefault="00CB59EB" w:rsidP="00CB59EB">
            <w:pPr>
              <w:pStyle w:val="ListParagraph"/>
              <w:numPr>
                <w:ilvl w:val="0"/>
                <w:numId w:val="2"/>
              </w:numPr>
              <w:pBdr>
                <w:right w:val="single" w:sz="4" w:space="4" w:color="auto"/>
              </w:pBd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Joan </w:t>
            </w:r>
            <w:proofErr w:type="spellStart"/>
            <w:r w:rsidRPr="002348FA">
              <w:rPr>
                <w:rFonts w:asciiTheme="minorHAnsi" w:hAnsiTheme="minorHAnsi" w:cstheme="minorHAnsi"/>
                <w:sz w:val="20"/>
                <w:szCs w:val="20"/>
              </w:rPr>
              <w:t>Bulpit</w:t>
            </w:r>
            <w:proofErr w:type="spellEnd"/>
            <w:r w:rsidRPr="002348FA">
              <w:rPr>
                <w:rFonts w:asciiTheme="minorHAnsi" w:hAnsiTheme="minorHAnsi" w:cstheme="minorHAnsi"/>
                <w:sz w:val="20"/>
                <w:szCs w:val="20"/>
              </w:rPr>
              <w:t>, John Holland</w:t>
            </w:r>
          </w:p>
          <w:p w14:paraId="0D317D19" w14:textId="520A4198" w:rsidR="00CB59EB" w:rsidRPr="002348FA" w:rsidRDefault="00CB59EB" w:rsidP="00CB59EB">
            <w:pPr>
              <w:pStyle w:val="ListParagraph"/>
              <w:numPr>
                <w:ilvl w:val="0"/>
                <w:numId w:val="2"/>
              </w:numPr>
              <w:spacing w:before="60" w:after="40"/>
              <w:ind w:left="462"/>
              <w:contextualSpacing w:val="0"/>
              <w:rPr>
                <w:rFonts w:asciiTheme="minorHAnsi" w:hAnsiTheme="minorHAnsi" w:cstheme="minorHAnsi"/>
                <w:sz w:val="20"/>
                <w:szCs w:val="20"/>
              </w:rPr>
            </w:pPr>
            <w:r w:rsidRPr="002348FA">
              <w:rPr>
                <w:rFonts w:asciiTheme="minorHAnsi" w:hAnsiTheme="minorHAnsi" w:cstheme="minorHAnsi"/>
                <w:sz w:val="20"/>
                <w:szCs w:val="20"/>
              </w:rPr>
              <w:t>Kate McClure, MMRA</w:t>
            </w:r>
          </w:p>
        </w:tc>
      </w:tr>
      <w:tr w:rsidR="00146668" w:rsidRPr="002348FA" w14:paraId="3059E82B" w14:textId="3E98D484" w:rsidTr="00756EEA">
        <w:trPr>
          <w:trHeight w:hRule="exact" w:val="397"/>
        </w:trPr>
        <w:tc>
          <w:tcPr>
            <w:tcW w:w="5104" w:type="dxa"/>
            <w:tcBorders>
              <w:bottom w:val="nil"/>
            </w:tcBorders>
            <w:shd w:val="clear" w:color="auto" w:fill="D9D9D9" w:themeFill="background1" w:themeFillShade="D9"/>
            <w:vAlign w:val="center"/>
          </w:tcPr>
          <w:p w14:paraId="25500338" w14:textId="46C1E8FE" w:rsidR="00146668" w:rsidRPr="002348FA" w:rsidRDefault="00146668" w:rsidP="00615978">
            <w:pPr>
              <w:spacing w:before="40" w:after="40"/>
              <w:rPr>
                <w:rFonts w:asciiTheme="minorHAnsi" w:hAnsiTheme="minorHAnsi" w:cstheme="minorHAnsi"/>
                <w:b/>
                <w:sz w:val="20"/>
                <w:szCs w:val="20"/>
              </w:rPr>
            </w:pPr>
            <w:r w:rsidRPr="002348FA">
              <w:rPr>
                <w:rFonts w:asciiTheme="minorHAnsi" w:hAnsiTheme="minorHAnsi" w:cstheme="minorHAnsi"/>
                <w:b/>
                <w:sz w:val="20"/>
                <w:szCs w:val="20"/>
              </w:rPr>
              <w:t>In attendance</w:t>
            </w:r>
          </w:p>
        </w:tc>
        <w:tc>
          <w:tcPr>
            <w:tcW w:w="4961" w:type="dxa"/>
            <w:tcBorders>
              <w:bottom w:val="nil"/>
            </w:tcBorders>
            <w:shd w:val="clear" w:color="auto" w:fill="D9D9D9" w:themeFill="background1" w:themeFillShade="D9"/>
            <w:vAlign w:val="center"/>
          </w:tcPr>
          <w:p w14:paraId="09983C9C" w14:textId="77777777" w:rsidR="00146668" w:rsidRPr="002348FA" w:rsidRDefault="00146668" w:rsidP="00330D6E">
            <w:pPr>
              <w:spacing w:before="40" w:after="40"/>
              <w:rPr>
                <w:rFonts w:asciiTheme="minorHAnsi" w:hAnsiTheme="minorHAnsi" w:cstheme="minorHAnsi"/>
                <w:b/>
                <w:sz w:val="20"/>
                <w:szCs w:val="20"/>
              </w:rPr>
            </w:pPr>
          </w:p>
        </w:tc>
      </w:tr>
      <w:tr w:rsidR="00146668" w:rsidRPr="002348FA" w14:paraId="4C5263CD" w14:textId="72C7A16D" w:rsidTr="00AB14D1">
        <w:trPr>
          <w:trHeight w:hRule="exact" w:val="842"/>
        </w:trPr>
        <w:tc>
          <w:tcPr>
            <w:tcW w:w="5104" w:type="dxa"/>
            <w:tcBorders>
              <w:top w:val="nil"/>
              <w:bottom w:val="single" w:sz="18" w:space="0" w:color="808080" w:themeColor="background1" w:themeShade="80"/>
              <w:right w:val="nil"/>
            </w:tcBorders>
            <w:shd w:val="clear" w:color="auto" w:fill="auto"/>
          </w:tcPr>
          <w:p w14:paraId="56CDD337" w14:textId="1BF2B5AC" w:rsidR="00CB59EB" w:rsidRPr="00CB59EB" w:rsidRDefault="00CB59EB" w:rsidP="00CB59EB">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James Hamilton, CYP</w:t>
            </w:r>
          </w:p>
          <w:p w14:paraId="4B3A9922" w14:textId="1AF062BE" w:rsidR="00CB59EB" w:rsidRPr="00AB14D1" w:rsidRDefault="00CB59EB" w:rsidP="00AB14D1">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Lachlan </w:t>
            </w:r>
            <w:proofErr w:type="spellStart"/>
            <w:r>
              <w:rPr>
                <w:rFonts w:asciiTheme="minorHAnsi" w:hAnsiTheme="minorHAnsi" w:cstheme="minorHAnsi"/>
                <w:sz w:val="20"/>
                <w:szCs w:val="20"/>
              </w:rPr>
              <w:t>Rothnie</w:t>
            </w:r>
            <w:proofErr w:type="spellEnd"/>
            <w:r>
              <w:rPr>
                <w:rFonts w:asciiTheme="minorHAnsi" w:hAnsiTheme="minorHAnsi" w:cstheme="minorHAnsi"/>
                <w:sz w:val="20"/>
                <w:szCs w:val="20"/>
              </w:rPr>
              <w:t>, CYP</w:t>
            </w:r>
          </w:p>
        </w:tc>
        <w:tc>
          <w:tcPr>
            <w:tcW w:w="4961" w:type="dxa"/>
            <w:tcBorders>
              <w:top w:val="nil"/>
              <w:left w:val="nil"/>
              <w:bottom w:val="single" w:sz="18" w:space="0" w:color="808080" w:themeColor="background1" w:themeShade="80"/>
            </w:tcBorders>
            <w:shd w:val="clear" w:color="auto" w:fill="auto"/>
          </w:tcPr>
          <w:p w14:paraId="7119B77C" w14:textId="047BC2A8" w:rsidR="00CB59EB" w:rsidRPr="002348FA" w:rsidRDefault="00AB14D1" w:rsidP="00CB59EB">
            <w:pPr>
              <w:numPr>
                <w:ilvl w:val="0"/>
                <w:numId w:val="1"/>
              </w:numPr>
              <w:tabs>
                <w:tab w:val="clear" w:pos="720"/>
              </w:tabs>
              <w:spacing w:before="60" w:after="40"/>
              <w:ind w:left="432"/>
              <w:rPr>
                <w:rFonts w:asciiTheme="minorHAnsi" w:hAnsiTheme="minorHAnsi" w:cstheme="minorHAnsi"/>
                <w:b/>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58D3B1A1" w14:textId="77773FD2" w:rsidR="00146668" w:rsidRPr="002348FA" w:rsidRDefault="00AB14D1" w:rsidP="00756EEA">
            <w:pPr>
              <w:numPr>
                <w:ilvl w:val="0"/>
                <w:numId w:val="1"/>
              </w:numPr>
              <w:tabs>
                <w:tab w:val="clear" w:pos="720"/>
              </w:tabs>
              <w:spacing w:before="60" w:after="40"/>
              <w:ind w:left="432"/>
              <w:rPr>
                <w:rFonts w:asciiTheme="minorHAnsi" w:hAnsiTheme="minorHAnsi" w:cstheme="minorHAnsi"/>
                <w:b/>
                <w:sz w:val="20"/>
                <w:szCs w:val="20"/>
              </w:rPr>
            </w:pPr>
            <w:r>
              <w:rPr>
                <w:rFonts w:asciiTheme="minorHAnsi" w:hAnsiTheme="minorHAnsi" w:cstheme="minorHAnsi"/>
                <w:sz w:val="20"/>
                <w:szCs w:val="20"/>
              </w:rPr>
              <w:t>Alister Campbell, MMRA</w:t>
            </w:r>
          </w:p>
        </w:tc>
      </w:tr>
    </w:tbl>
    <w:p w14:paraId="0FCB820C" w14:textId="501EAA94" w:rsidR="008B7707" w:rsidRPr="002348FA" w:rsidRDefault="008B7707" w:rsidP="008B7707">
      <w:pPr>
        <w:pStyle w:val="DTPLIheadingpurple"/>
        <w:spacing w:before="0"/>
        <w:rPr>
          <w:rFonts w:asciiTheme="minorHAnsi" w:hAnsiTheme="minorHAnsi" w:cstheme="minorHAnsi"/>
          <w:sz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8B7707" w:rsidRPr="002348FA" w14:paraId="5573067E" w14:textId="77777777" w:rsidTr="00D46013">
        <w:trPr>
          <w:trHeight w:val="340"/>
        </w:trPr>
        <w:tc>
          <w:tcPr>
            <w:tcW w:w="1276" w:type="dxa"/>
            <w:tcBorders>
              <w:top w:val="single" w:sz="18" w:space="0" w:color="808080" w:themeColor="background1" w:themeShade="80"/>
              <w:bottom w:val="nil"/>
            </w:tcBorders>
            <w:shd w:val="clear" w:color="auto" w:fill="D9D9D9" w:themeFill="background1" w:themeFillShade="D9"/>
            <w:vAlign w:val="center"/>
          </w:tcPr>
          <w:p w14:paraId="0D48C048" w14:textId="77777777" w:rsidR="008B7707" w:rsidRPr="002348FA" w:rsidRDefault="008B7707" w:rsidP="00615978">
            <w:pPr>
              <w:pStyle w:val="DTPLIintrotext"/>
              <w:spacing w:before="60" w:after="60"/>
              <w:rPr>
                <w:rFonts w:asciiTheme="minorHAnsi" w:hAnsiTheme="minorHAnsi" w:cstheme="minorHAnsi"/>
                <w:color w:val="auto"/>
                <w:sz w:val="20"/>
              </w:rPr>
            </w:pPr>
            <w:r w:rsidRPr="002348FA">
              <w:rPr>
                <w:rFonts w:asciiTheme="minorHAnsi" w:hAnsiTheme="minorHAnsi" w:cstheme="minorHAnsi"/>
                <w:color w:val="auto"/>
                <w:sz w:val="20"/>
              </w:rPr>
              <w:t>1.</w:t>
            </w:r>
          </w:p>
        </w:tc>
        <w:tc>
          <w:tcPr>
            <w:tcW w:w="8789"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B054D4B" w14:textId="33C39836" w:rsidR="008B7707" w:rsidRPr="002348FA" w:rsidRDefault="006553DD" w:rsidP="00615978">
            <w:pPr>
              <w:pStyle w:val="DTPLIintrotext"/>
              <w:spacing w:before="60" w:after="60"/>
              <w:rPr>
                <w:rFonts w:asciiTheme="minorHAnsi" w:hAnsiTheme="minorHAnsi" w:cstheme="minorHAnsi"/>
                <w:color w:val="auto"/>
                <w:sz w:val="20"/>
              </w:rPr>
            </w:pPr>
            <w:r w:rsidRPr="002348FA">
              <w:rPr>
                <w:rFonts w:asciiTheme="minorHAnsi" w:hAnsiTheme="minorHAnsi" w:cstheme="minorHAnsi"/>
                <w:color w:val="auto"/>
                <w:sz w:val="20"/>
              </w:rPr>
              <w:t>Welcome</w:t>
            </w:r>
            <w:r w:rsidR="002348FA">
              <w:rPr>
                <w:rFonts w:asciiTheme="minorHAnsi" w:hAnsiTheme="minorHAnsi" w:cstheme="minorHAnsi"/>
                <w:color w:val="auto"/>
                <w:sz w:val="20"/>
              </w:rPr>
              <w:t xml:space="preserve"> &amp; Introductions</w:t>
            </w:r>
          </w:p>
        </w:tc>
      </w:tr>
      <w:tr w:rsidR="008B7707" w:rsidRPr="002348FA" w14:paraId="530A7E5D" w14:textId="77777777" w:rsidTr="002348FA">
        <w:trPr>
          <w:trHeight w:val="3414"/>
        </w:trPr>
        <w:tc>
          <w:tcPr>
            <w:tcW w:w="1276" w:type="dxa"/>
            <w:tcBorders>
              <w:top w:val="nil"/>
              <w:bottom w:val="nil"/>
            </w:tcBorders>
          </w:tcPr>
          <w:p w14:paraId="6530701C"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40F4ABC6"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023AD9A7"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2CF9F707"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22772EF5"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3534885C"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6B979DCC"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7CE2855C"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74A14859" w14:textId="77777777" w:rsidR="002348FA" w:rsidRDefault="002348FA" w:rsidP="002348FA">
            <w:pPr>
              <w:autoSpaceDE w:val="0"/>
              <w:autoSpaceDN w:val="0"/>
              <w:adjustRightInd w:val="0"/>
              <w:spacing w:before="80" w:after="80"/>
              <w:jc w:val="center"/>
              <w:rPr>
                <w:rFonts w:asciiTheme="minorHAnsi" w:hAnsiTheme="minorHAnsi" w:cstheme="minorHAnsi"/>
                <w:b/>
                <w:sz w:val="16"/>
                <w:szCs w:val="16"/>
              </w:rPr>
            </w:pPr>
          </w:p>
          <w:p w14:paraId="35DEE685" w14:textId="77777777" w:rsidR="002348FA" w:rsidRPr="000F443F" w:rsidRDefault="002348FA" w:rsidP="002348FA">
            <w:pPr>
              <w:autoSpaceDE w:val="0"/>
              <w:autoSpaceDN w:val="0"/>
              <w:adjustRightInd w:val="0"/>
              <w:spacing w:before="80" w:after="80"/>
              <w:jc w:val="center"/>
              <w:rPr>
                <w:rFonts w:asciiTheme="minorHAnsi" w:hAnsiTheme="minorHAnsi" w:cstheme="minorHAnsi"/>
                <w:b/>
                <w:sz w:val="20"/>
                <w:szCs w:val="20"/>
              </w:rPr>
            </w:pPr>
          </w:p>
          <w:p w14:paraId="7C119B6D" w14:textId="0DA17BDC" w:rsidR="008B7707" w:rsidRPr="00AB14D1" w:rsidRDefault="002348FA" w:rsidP="00AB14D1">
            <w:pPr>
              <w:autoSpaceDE w:val="0"/>
              <w:autoSpaceDN w:val="0"/>
              <w:adjustRightInd w:val="0"/>
              <w:spacing w:before="80" w:after="80"/>
              <w:jc w:val="center"/>
              <w:rPr>
                <w:rFonts w:asciiTheme="minorHAnsi" w:hAnsiTheme="minorHAnsi" w:cstheme="minorHAnsi"/>
                <w:b/>
                <w:sz w:val="16"/>
                <w:szCs w:val="16"/>
              </w:rPr>
            </w:pPr>
            <w:r w:rsidRPr="002348FA">
              <w:rPr>
                <w:rFonts w:asciiTheme="minorHAnsi" w:hAnsiTheme="minorHAnsi" w:cstheme="minorHAnsi"/>
                <w:b/>
                <w:sz w:val="16"/>
                <w:szCs w:val="16"/>
              </w:rPr>
              <w:t>Action [2-1]</w:t>
            </w:r>
          </w:p>
        </w:tc>
        <w:tc>
          <w:tcPr>
            <w:tcW w:w="8789" w:type="dxa"/>
            <w:tcBorders>
              <w:top w:val="nil"/>
              <w:bottom w:val="nil"/>
              <w:right w:val="single" w:sz="4" w:space="0" w:color="808080" w:themeColor="background1" w:themeShade="80"/>
            </w:tcBorders>
          </w:tcPr>
          <w:p w14:paraId="089CB7DE" w14:textId="107A851F" w:rsidR="002348FA"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Welcome from Chris Lovell</w:t>
            </w:r>
            <w:r w:rsidR="00C95394">
              <w:rPr>
                <w:rFonts w:asciiTheme="minorHAnsi" w:hAnsiTheme="minorHAnsi" w:cstheme="minorHAnsi"/>
                <w:sz w:val="20"/>
                <w:szCs w:val="20"/>
              </w:rPr>
              <w:t xml:space="preserve"> (CL), </w:t>
            </w:r>
            <w:r w:rsidRPr="002348FA">
              <w:rPr>
                <w:rFonts w:asciiTheme="minorHAnsi" w:hAnsiTheme="minorHAnsi" w:cstheme="minorHAnsi"/>
                <w:sz w:val="20"/>
                <w:szCs w:val="20"/>
              </w:rPr>
              <w:t>Chair and introductions from attendees.</w:t>
            </w:r>
          </w:p>
          <w:p w14:paraId="75B048AE" w14:textId="77777777" w:rsidR="00C95394" w:rsidRPr="002348FA" w:rsidRDefault="00C95394" w:rsidP="00C95394">
            <w:pPr>
              <w:pStyle w:val="ListParagraph"/>
              <w:numPr>
                <w:ilvl w:val="0"/>
                <w:numId w:val="3"/>
              </w:numP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Timing of meetings </w:t>
            </w:r>
            <w:r w:rsidRPr="002348FA">
              <w:rPr>
                <w:rFonts w:asciiTheme="minorHAnsi" w:hAnsiTheme="minorHAnsi" w:cstheme="minorHAnsi"/>
                <w:sz w:val="20"/>
                <w:szCs w:val="20"/>
              </w:rPr>
              <w:t xml:space="preserve">will be </w:t>
            </w:r>
            <w:r>
              <w:rPr>
                <w:rFonts w:asciiTheme="minorHAnsi" w:hAnsiTheme="minorHAnsi" w:cstheme="minorHAnsi"/>
                <w:sz w:val="20"/>
                <w:szCs w:val="20"/>
              </w:rPr>
              <w:t xml:space="preserve">reviewed and may be </w:t>
            </w:r>
            <w:r w:rsidRPr="002348FA">
              <w:rPr>
                <w:rFonts w:asciiTheme="minorHAnsi" w:hAnsiTheme="minorHAnsi" w:cstheme="minorHAnsi"/>
                <w:sz w:val="20"/>
                <w:szCs w:val="20"/>
              </w:rPr>
              <w:t>amended</w:t>
            </w:r>
          </w:p>
          <w:p w14:paraId="7F468601" w14:textId="4751BFEB" w:rsidR="002348FA" w:rsidRPr="002348FA" w:rsidRDefault="00C95394" w:rsidP="002348FA">
            <w:pPr>
              <w:spacing w:before="60" w:after="40"/>
              <w:rPr>
                <w:rFonts w:asciiTheme="minorHAnsi" w:hAnsiTheme="minorHAnsi" w:cstheme="minorHAnsi"/>
                <w:sz w:val="20"/>
                <w:szCs w:val="20"/>
              </w:rPr>
            </w:pPr>
            <w:r>
              <w:rPr>
                <w:rFonts w:asciiTheme="minorHAnsi" w:hAnsiTheme="minorHAnsi" w:cstheme="minorHAnsi"/>
                <w:sz w:val="20"/>
                <w:szCs w:val="20"/>
              </w:rPr>
              <w:t>Action items from previous meeting</w:t>
            </w:r>
            <w:r w:rsidR="002348FA" w:rsidRPr="002348FA">
              <w:rPr>
                <w:rFonts w:asciiTheme="minorHAnsi" w:hAnsiTheme="minorHAnsi" w:cstheme="minorHAnsi"/>
                <w:sz w:val="20"/>
                <w:szCs w:val="20"/>
              </w:rPr>
              <w:t xml:space="preserve">: </w:t>
            </w:r>
          </w:p>
          <w:p w14:paraId="5953CD98" w14:textId="1A64F050" w:rsidR="002348FA" w:rsidRPr="002348FA" w:rsidRDefault="00C95394" w:rsidP="002348FA">
            <w:pPr>
              <w:pStyle w:val="ListParagraph"/>
              <w:numPr>
                <w:ilvl w:val="0"/>
                <w:numId w:val="3"/>
              </w:numP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1-1 </w:t>
            </w:r>
            <w:r w:rsidR="002348FA" w:rsidRPr="002348FA">
              <w:rPr>
                <w:rFonts w:asciiTheme="minorHAnsi" w:hAnsiTheme="minorHAnsi" w:cstheme="minorHAnsi"/>
                <w:sz w:val="20"/>
                <w:szCs w:val="20"/>
              </w:rPr>
              <w:t xml:space="preserve">Tunnel alignment will be discussed at </w:t>
            </w:r>
            <w:r w:rsidR="00F60F3D">
              <w:rPr>
                <w:rFonts w:asciiTheme="minorHAnsi" w:hAnsiTheme="minorHAnsi" w:cstheme="minorHAnsi"/>
                <w:sz w:val="20"/>
                <w:szCs w:val="20"/>
              </w:rPr>
              <w:t>a future</w:t>
            </w:r>
            <w:r w:rsidR="002348FA" w:rsidRPr="002348FA">
              <w:rPr>
                <w:rFonts w:asciiTheme="minorHAnsi" w:hAnsiTheme="minorHAnsi" w:cstheme="minorHAnsi"/>
                <w:sz w:val="20"/>
                <w:szCs w:val="20"/>
              </w:rPr>
              <w:t xml:space="preserve"> meeting</w:t>
            </w:r>
          </w:p>
          <w:p w14:paraId="7F032E0F" w14:textId="2D63F239" w:rsidR="002348FA" w:rsidRPr="002348FA" w:rsidRDefault="002348FA" w:rsidP="002348FA">
            <w:pPr>
              <w:pStyle w:val="ListParagraph"/>
              <w:numPr>
                <w:ilvl w:val="0"/>
                <w:numId w:val="3"/>
              </w:numPr>
              <w:spacing w:before="60" w:after="40"/>
              <w:ind w:left="456"/>
              <w:contextualSpacing w:val="0"/>
              <w:rPr>
                <w:rFonts w:asciiTheme="minorHAnsi" w:hAnsiTheme="minorHAnsi" w:cstheme="minorHAnsi"/>
                <w:sz w:val="20"/>
                <w:szCs w:val="20"/>
              </w:rPr>
            </w:pPr>
            <w:r w:rsidRPr="002348FA">
              <w:rPr>
                <w:rFonts w:asciiTheme="minorHAnsi" w:hAnsiTheme="minorHAnsi" w:cstheme="minorHAnsi"/>
                <w:sz w:val="20"/>
                <w:szCs w:val="20"/>
              </w:rPr>
              <w:t>Royal Parade Tram Super Stop will be discussed at a future meeting.</w:t>
            </w:r>
          </w:p>
          <w:p w14:paraId="380B0098" w14:textId="77777777" w:rsidR="002348FA" w:rsidRPr="002348FA" w:rsidRDefault="002348FA" w:rsidP="002348FA">
            <w:pPr>
              <w:pStyle w:val="ListParagraph"/>
              <w:numPr>
                <w:ilvl w:val="0"/>
                <w:numId w:val="3"/>
              </w:numPr>
              <w:spacing w:before="60" w:after="40"/>
              <w:ind w:left="456"/>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Residential Impact Management Guidelines will be discussed at the next meeting. </w:t>
            </w:r>
          </w:p>
          <w:p w14:paraId="19228689" w14:textId="17E5596D" w:rsidR="002348FA" w:rsidRPr="002348FA" w:rsidRDefault="002348FA" w:rsidP="002348FA">
            <w:pPr>
              <w:pStyle w:val="ListParagraph"/>
              <w:numPr>
                <w:ilvl w:val="0"/>
                <w:numId w:val="3"/>
              </w:numPr>
              <w:spacing w:before="60" w:after="40"/>
              <w:ind w:left="456"/>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ACCEPTED minutes from meeting 1 of the </w:t>
            </w:r>
            <w:r w:rsidR="00F60F3D">
              <w:rPr>
                <w:rFonts w:asciiTheme="minorHAnsi" w:hAnsiTheme="minorHAnsi" w:cstheme="minorHAnsi"/>
                <w:sz w:val="20"/>
                <w:szCs w:val="20"/>
              </w:rPr>
              <w:t>Parkville</w:t>
            </w:r>
            <w:r w:rsidR="00F60F3D" w:rsidRPr="002348FA">
              <w:rPr>
                <w:rFonts w:asciiTheme="minorHAnsi" w:hAnsiTheme="minorHAnsi" w:cstheme="minorHAnsi"/>
                <w:sz w:val="20"/>
                <w:szCs w:val="20"/>
              </w:rPr>
              <w:t xml:space="preserve"> </w:t>
            </w:r>
            <w:r w:rsidRPr="002348FA">
              <w:rPr>
                <w:rFonts w:asciiTheme="minorHAnsi" w:hAnsiTheme="minorHAnsi" w:cstheme="minorHAnsi"/>
                <w:sz w:val="20"/>
                <w:szCs w:val="20"/>
              </w:rPr>
              <w:t>Community Reference Group</w:t>
            </w:r>
          </w:p>
          <w:p w14:paraId="5C8FFBE7" w14:textId="54A45E39" w:rsidR="002348FA" w:rsidRPr="002348FA" w:rsidRDefault="002348FA" w:rsidP="002348FA">
            <w:pPr>
              <w:pStyle w:val="ListParagraph"/>
              <w:numPr>
                <w:ilvl w:val="0"/>
                <w:numId w:val="3"/>
              </w:numPr>
              <w:spacing w:before="60" w:after="40"/>
              <w:ind w:left="456"/>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NOTED open action items </w:t>
            </w:r>
            <w:r w:rsidR="00F60F3D">
              <w:rPr>
                <w:rFonts w:asciiTheme="minorHAnsi" w:hAnsiTheme="minorHAnsi" w:cstheme="minorHAnsi"/>
                <w:sz w:val="20"/>
                <w:szCs w:val="20"/>
              </w:rPr>
              <w:t>Parkville</w:t>
            </w:r>
            <w:r w:rsidR="00F60F3D" w:rsidRPr="002348FA">
              <w:rPr>
                <w:rFonts w:asciiTheme="minorHAnsi" w:hAnsiTheme="minorHAnsi" w:cstheme="minorHAnsi"/>
                <w:sz w:val="20"/>
                <w:szCs w:val="20"/>
              </w:rPr>
              <w:t xml:space="preserve"> </w:t>
            </w:r>
            <w:r w:rsidRPr="002348FA">
              <w:rPr>
                <w:rFonts w:asciiTheme="minorHAnsi" w:hAnsiTheme="minorHAnsi" w:cstheme="minorHAnsi"/>
                <w:sz w:val="20"/>
                <w:szCs w:val="20"/>
              </w:rPr>
              <w:t>Community Reference Group</w:t>
            </w:r>
          </w:p>
          <w:p w14:paraId="1ABFA75C" w14:textId="77777777" w:rsidR="002348FA" w:rsidRPr="002348FA" w:rsidRDefault="002348FA" w:rsidP="002348FA">
            <w:pPr>
              <w:spacing w:before="60" w:after="40"/>
              <w:rPr>
                <w:rFonts w:asciiTheme="minorHAnsi" w:hAnsiTheme="minorHAnsi" w:cstheme="minorHAnsi"/>
                <w:sz w:val="20"/>
                <w:szCs w:val="20"/>
              </w:rPr>
            </w:pPr>
          </w:p>
          <w:p w14:paraId="51DAD42C" w14:textId="2321C87A" w:rsidR="002348FA" w:rsidRPr="002348FA" w:rsidRDefault="002348FA" w:rsidP="002348FA">
            <w:pPr>
              <w:spacing w:before="60" w:after="40"/>
              <w:rPr>
                <w:rFonts w:asciiTheme="minorHAnsi" w:hAnsiTheme="minorHAnsi" w:cstheme="minorHAnsi"/>
                <w:sz w:val="20"/>
                <w:szCs w:val="20"/>
              </w:rPr>
            </w:pPr>
            <w:r>
              <w:rPr>
                <w:rFonts w:asciiTheme="minorHAnsi" w:hAnsiTheme="minorHAnsi" w:cstheme="minorHAnsi"/>
                <w:sz w:val="20"/>
                <w:szCs w:val="20"/>
              </w:rPr>
              <w:t xml:space="preserve">Provide </w:t>
            </w:r>
            <w:r w:rsidRPr="002348FA">
              <w:rPr>
                <w:rFonts w:asciiTheme="minorHAnsi" w:hAnsiTheme="minorHAnsi" w:cstheme="minorHAnsi"/>
                <w:sz w:val="20"/>
                <w:szCs w:val="20"/>
              </w:rPr>
              <w:t>timing for Tram Superstop construction.</w:t>
            </w:r>
          </w:p>
        </w:tc>
      </w:tr>
      <w:tr w:rsidR="008B7707" w:rsidRPr="002348FA" w14:paraId="71708B75" w14:textId="77777777" w:rsidTr="00D46013">
        <w:trPr>
          <w:trHeight w:val="340"/>
        </w:trPr>
        <w:tc>
          <w:tcPr>
            <w:tcW w:w="1276" w:type="dxa"/>
            <w:tcBorders>
              <w:bottom w:val="nil"/>
            </w:tcBorders>
            <w:shd w:val="clear" w:color="auto" w:fill="D9D9D9" w:themeFill="background1" w:themeFillShade="D9"/>
            <w:vAlign w:val="center"/>
          </w:tcPr>
          <w:p w14:paraId="00C64D07" w14:textId="77777777" w:rsidR="008B7707" w:rsidRPr="002348FA" w:rsidRDefault="008B7707" w:rsidP="00615978">
            <w:pPr>
              <w:pStyle w:val="DTPLIintrotext"/>
              <w:spacing w:before="60" w:after="60"/>
              <w:rPr>
                <w:rFonts w:asciiTheme="minorHAnsi" w:hAnsiTheme="minorHAnsi" w:cstheme="minorHAnsi"/>
                <w:color w:val="auto"/>
                <w:sz w:val="20"/>
              </w:rPr>
            </w:pPr>
            <w:r w:rsidRPr="002348FA">
              <w:rPr>
                <w:rFonts w:asciiTheme="minorHAnsi" w:hAnsiTheme="minorHAnsi" w:cstheme="minorHAnsi"/>
                <w:color w:val="auto"/>
                <w:sz w:val="20"/>
              </w:rPr>
              <w:lastRenderedPageBreak/>
              <w:t>2.</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285C8AE" w14:textId="638A3646" w:rsidR="008B7707" w:rsidRPr="002348FA" w:rsidRDefault="006553DD" w:rsidP="00615978">
            <w:pPr>
              <w:pStyle w:val="DTPLIintrotext"/>
              <w:spacing w:before="60" w:after="60"/>
              <w:rPr>
                <w:rFonts w:asciiTheme="minorHAnsi" w:hAnsiTheme="minorHAnsi" w:cstheme="minorHAnsi"/>
                <w:color w:val="auto"/>
                <w:sz w:val="20"/>
              </w:rPr>
            </w:pPr>
            <w:r w:rsidRPr="002348FA">
              <w:rPr>
                <w:rFonts w:asciiTheme="minorHAnsi" w:hAnsiTheme="minorHAnsi" w:cstheme="minorHAnsi"/>
                <w:color w:val="auto"/>
                <w:sz w:val="20"/>
              </w:rPr>
              <w:t xml:space="preserve">Presentation from </w:t>
            </w:r>
            <w:r w:rsidR="002348FA">
              <w:rPr>
                <w:rFonts w:asciiTheme="minorHAnsi" w:hAnsiTheme="minorHAnsi" w:cstheme="minorHAnsi"/>
                <w:color w:val="auto"/>
                <w:sz w:val="20"/>
              </w:rPr>
              <w:t>John Holland</w:t>
            </w:r>
          </w:p>
        </w:tc>
      </w:tr>
      <w:tr w:rsidR="008B7707" w:rsidRPr="002348FA" w14:paraId="30EDB268" w14:textId="77777777" w:rsidTr="00F903E9">
        <w:trPr>
          <w:trHeight w:val="1073"/>
        </w:trPr>
        <w:tc>
          <w:tcPr>
            <w:tcW w:w="1276" w:type="dxa"/>
            <w:tcBorders>
              <w:top w:val="nil"/>
              <w:bottom w:val="single" w:sz="4" w:space="0" w:color="808080" w:themeColor="background1" w:themeShade="80"/>
            </w:tcBorders>
          </w:tcPr>
          <w:p w14:paraId="51A20EED" w14:textId="77777777" w:rsidR="008B7707" w:rsidRPr="002348FA" w:rsidRDefault="008B7707" w:rsidP="00615978">
            <w:pPr>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6C31D01A" w14:textId="10104494" w:rsidR="002348FA"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 xml:space="preserve">Presentation from David </w:t>
            </w:r>
            <w:proofErr w:type="spellStart"/>
            <w:r w:rsidRPr="002348FA">
              <w:rPr>
                <w:rFonts w:asciiTheme="minorHAnsi" w:hAnsiTheme="minorHAnsi" w:cstheme="minorHAnsi"/>
                <w:sz w:val="20"/>
                <w:szCs w:val="20"/>
              </w:rPr>
              <w:t>Thek</w:t>
            </w:r>
            <w:proofErr w:type="spellEnd"/>
            <w:r w:rsidRPr="002348FA">
              <w:rPr>
                <w:rFonts w:asciiTheme="minorHAnsi" w:hAnsiTheme="minorHAnsi" w:cstheme="minorHAnsi"/>
                <w:sz w:val="20"/>
                <w:szCs w:val="20"/>
              </w:rPr>
              <w:t xml:space="preserve"> (John Holland) on </w:t>
            </w:r>
            <w:r w:rsidR="00F60F3D">
              <w:rPr>
                <w:rFonts w:asciiTheme="minorHAnsi" w:hAnsiTheme="minorHAnsi" w:cstheme="minorHAnsi"/>
                <w:sz w:val="20"/>
                <w:szCs w:val="20"/>
              </w:rPr>
              <w:t>service relocations and reinstatement works in the Parkville precinct</w:t>
            </w:r>
            <w:r w:rsidRPr="002348FA">
              <w:rPr>
                <w:rFonts w:asciiTheme="minorHAnsi" w:hAnsiTheme="minorHAnsi" w:cstheme="minorHAnsi"/>
                <w:sz w:val="20"/>
                <w:szCs w:val="20"/>
              </w:rPr>
              <w:t xml:space="preserve">. </w:t>
            </w:r>
          </w:p>
          <w:p w14:paraId="7C5DAE1E" w14:textId="582FA54B" w:rsidR="00DE3BDF"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Matters arising: Nil</w:t>
            </w:r>
          </w:p>
        </w:tc>
      </w:tr>
      <w:tr w:rsidR="008B7707" w:rsidRPr="002348FA" w14:paraId="2CA75FDF" w14:textId="77777777" w:rsidTr="00D46013">
        <w:trPr>
          <w:trHeight w:val="340"/>
        </w:trPr>
        <w:tc>
          <w:tcPr>
            <w:tcW w:w="1276" w:type="dxa"/>
            <w:tcBorders>
              <w:top w:val="single" w:sz="4" w:space="0" w:color="808080" w:themeColor="background1" w:themeShade="80"/>
              <w:bottom w:val="nil"/>
            </w:tcBorders>
            <w:shd w:val="clear" w:color="auto" w:fill="D9D9D9" w:themeFill="background1" w:themeFillShade="D9"/>
          </w:tcPr>
          <w:p w14:paraId="5E2C1534" w14:textId="3394C738" w:rsidR="008B7707" w:rsidRPr="002348FA" w:rsidRDefault="008B7707" w:rsidP="00615978">
            <w:pPr>
              <w:pStyle w:val="DTPLIintrotext"/>
              <w:spacing w:before="60" w:after="60"/>
              <w:rPr>
                <w:rFonts w:asciiTheme="minorHAnsi" w:hAnsiTheme="minorHAnsi" w:cstheme="minorHAnsi"/>
                <w:color w:val="auto"/>
                <w:sz w:val="20"/>
              </w:rPr>
            </w:pPr>
            <w:r w:rsidRPr="002348FA">
              <w:rPr>
                <w:rFonts w:asciiTheme="minorHAnsi" w:hAnsiTheme="minorHAnsi" w:cstheme="minorHAnsi"/>
                <w:color w:val="auto"/>
                <w:sz w:val="20"/>
              </w:rPr>
              <w:t xml:space="preserve">3. </w:t>
            </w:r>
          </w:p>
        </w:tc>
        <w:tc>
          <w:tcPr>
            <w:tcW w:w="8789" w:type="dxa"/>
            <w:tcBorders>
              <w:bottom w:val="nil"/>
              <w:right w:val="single" w:sz="4" w:space="0" w:color="808080" w:themeColor="background1" w:themeShade="80"/>
            </w:tcBorders>
            <w:shd w:val="clear" w:color="auto" w:fill="D9D9D9" w:themeFill="background1" w:themeFillShade="D9"/>
          </w:tcPr>
          <w:p w14:paraId="5C365D55" w14:textId="3950CAAD" w:rsidR="008B7707" w:rsidRPr="002348FA" w:rsidRDefault="006553DD" w:rsidP="006553DD">
            <w:pPr>
              <w:spacing w:before="60" w:after="60"/>
              <w:rPr>
                <w:rFonts w:asciiTheme="minorHAnsi" w:hAnsiTheme="minorHAnsi" w:cstheme="minorHAnsi"/>
                <w:b/>
                <w:sz w:val="20"/>
                <w:szCs w:val="20"/>
              </w:rPr>
            </w:pPr>
            <w:r w:rsidRPr="002348FA">
              <w:rPr>
                <w:rFonts w:asciiTheme="minorHAnsi" w:hAnsiTheme="minorHAnsi" w:cstheme="minorHAnsi"/>
                <w:b/>
                <w:sz w:val="20"/>
                <w:szCs w:val="20"/>
              </w:rPr>
              <w:t xml:space="preserve">Presentation from </w:t>
            </w:r>
            <w:r w:rsidR="002348FA">
              <w:rPr>
                <w:rFonts w:asciiTheme="minorHAnsi" w:hAnsiTheme="minorHAnsi" w:cstheme="minorHAnsi"/>
                <w:b/>
                <w:sz w:val="20"/>
                <w:szCs w:val="20"/>
              </w:rPr>
              <w:t>Cross Yarra Partnership</w:t>
            </w:r>
          </w:p>
        </w:tc>
      </w:tr>
      <w:tr w:rsidR="008B7707" w:rsidRPr="002348FA" w14:paraId="67D25A69" w14:textId="77777777" w:rsidTr="00F903E9">
        <w:trPr>
          <w:trHeight w:val="1503"/>
        </w:trPr>
        <w:tc>
          <w:tcPr>
            <w:tcW w:w="1276" w:type="dxa"/>
            <w:tcBorders>
              <w:top w:val="nil"/>
              <w:bottom w:val="single" w:sz="4" w:space="0" w:color="808080" w:themeColor="background1" w:themeShade="80"/>
            </w:tcBorders>
          </w:tcPr>
          <w:p w14:paraId="18052A0B" w14:textId="77777777" w:rsidR="00B5366E" w:rsidRPr="002348FA" w:rsidRDefault="00B5366E" w:rsidP="00330D6E">
            <w:pPr>
              <w:autoSpaceDE w:val="0"/>
              <w:autoSpaceDN w:val="0"/>
              <w:adjustRightInd w:val="0"/>
              <w:spacing w:before="80" w:after="80"/>
              <w:rPr>
                <w:rFonts w:asciiTheme="minorHAnsi" w:hAnsiTheme="minorHAnsi" w:cstheme="minorHAnsi"/>
                <w:b/>
                <w:sz w:val="20"/>
                <w:szCs w:val="20"/>
              </w:rPr>
            </w:pPr>
          </w:p>
          <w:p w14:paraId="124DA620" w14:textId="77777777" w:rsidR="00212955" w:rsidRPr="002348FA" w:rsidRDefault="00212955" w:rsidP="00330D6E">
            <w:pPr>
              <w:autoSpaceDE w:val="0"/>
              <w:autoSpaceDN w:val="0"/>
              <w:adjustRightInd w:val="0"/>
              <w:spacing w:before="80" w:after="80"/>
              <w:rPr>
                <w:rFonts w:asciiTheme="minorHAnsi" w:hAnsiTheme="minorHAnsi" w:cstheme="minorHAnsi"/>
                <w:b/>
                <w:sz w:val="20"/>
                <w:szCs w:val="20"/>
              </w:rPr>
            </w:pPr>
          </w:p>
          <w:p w14:paraId="5990E5B2" w14:textId="26C8C30B" w:rsidR="00BC6230" w:rsidRPr="002348FA" w:rsidRDefault="00BC6230" w:rsidP="00330D6E">
            <w:pPr>
              <w:autoSpaceDE w:val="0"/>
              <w:autoSpaceDN w:val="0"/>
              <w:adjustRightInd w:val="0"/>
              <w:spacing w:before="80" w:after="80"/>
              <w:rPr>
                <w:rFonts w:asciiTheme="minorHAnsi" w:hAnsiTheme="minorHAnsi" w:cstheme="minorHAnsi"/>
                <w:b/>
                <w:sz w:val="20"/>
                <w:szCs w:val="20"/>
              </w:rPr>
            </w:pPr>
          </w:p>
          <w:p w14:paraId="2C15A742" w14:textId="7D806FF2" w:rsidR="00212955" w:rsidRPr="002348FA" w:rsidRDefault="00212955" w:rsidP="00F903E9">
            <w:pPr>
              <w:autoSpaceDE w:val="0"/>
              <w:autoSpaceDN w:val="0"/>
              <w:adjustRightInd w:val="0"/>
              <w:jc w:val="center"/>
              <w:rPr>
                <w:rFonts w:asciiTheme="minorHAnsi" w:hAnsiTheme="minorHAnsi" w:cstheme="minorHAnsi"/>
                <w:b/>
                <w:sz w:val="16"/>
                <w:szCs w:val="16"/>
              </w:rPr>
            </w:pPr>
          </w:p>
        </w:tc>
        <w:tc>
          <w:tcPr>
            <w:tcW w:w="8789" w:type="dxa"/>
            <w:tcBorders>
              <w:top w:val="nil"/>
              <w:bottom w:val="single" w:sz="4" w:space="0" w:color="808080" w:themeColor="background1" w:themeShade="80"/>
              <w:right w:val="single" w:sz="4" w:space="0" w:color="808080" w:themeColor="background1" w:themeShade="80"/>
            </w:tcBorders>
          </w:tcPr>
          <w:p w14:paraId="0C5EB826" w14:textId="77777777" w:rsidR="002348FA"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 xml:space="preserve">Presentation from James Hamilton (CYP) on Development Plans and approval process. </w:t>
            </w:r>
          </w:p>
          <w:p w14:paraId="28CB4A18" w14:textId="1BFD9EA9" w:rsidR="002348FA"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 xml:space="preserve">Presentation from </w:t>
            </w:r>
            <w:r w:rsidR="003E749B" w:rsidRPr="003E749B">
              <w:rPr>
                <w:rFonts w:asciiTheme="minorHAnsi" w:hAnsiTheme="minorHAnsi" w:cstheme="minorHAnsi"/>
                <w:sz w:val="20"/>
                <w:szCs w:val="20"/>
              </w:rPr>
              <w:t xml:space="preserve">Lachlan </w:t>
            </w:r>
            <w:proofErr w:type="spellStart"/>
            <w:r w:rsidR="003E749B">
              <w:rPr>
                <w:rFonts w:asciiTheme="minorHAnsi" w:hAnsiTheme="minorHAnsi" w:cstheme="minorHAnsi"/>
                <w:sz w:val="20"/>
                <w:szCs w:val="20"/>
              </w:rPr>
              <w:t>Rothnie</w:t>
            </w:r>
            <w:proofErr w:type="spellEnd"/>
            <w:r w:rsidRPr="002348FA">
              <w:rPr>
                <w:rFonts w:asciiTheme="minorHAnsi" w:hAnsiTheme="minorHAnsi" w:cstheme="minorHAnsi"/>
                <w:sz w:val="20"/>
                <w:szCs w:val="20"/>
              </w:rPr>
              <w:t xml:space="preserve"> (CYP) on Parkville precinct development and site establishment.</w:t>
            </w:r>
          </w:p>
          <w:p w14:paraId="19E64EB7" w14:textId="77777777" w:rsidR="002348FA"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Presentation from Peter Hunt (CYP) on Parkville Station built form.</w:t>
            </w:r>
          </w:p>
          <w:p w14:paraId="7EF7144A" w14:textId="5CAC4060" w:rsidR="00BC6230" w:rsidRPr="002348FA" w:rsidRDefault="00F903E9" w:rsidP="002348FA">
            <w:pPr>
              <w:spacing w:before="60" w:after="40"/>
              <w:rPr>
                <w:rFonts w:asciiTheme="minorHAnsi" w:hAnsiTheme="minorHAnsi" w:cstheme="minorHAnsi"/>
                <w:sz w:val="20"/>
                <w:szCs w:val="20"/>
              </w:rPr>
            </w:pPr>
            <w:r>
              <w:rPr>
                <w:rFonts w:asciiTheme="minorHAnsi" w:hAnsiTheme="minorHAnsi" w:cstheme="minorHAnsi"/>
                <w:sz w:val="20"/>
                <w:szCs w:val="20"/>
              </w:rPr>
              <w:t>Matters arising: Nil</w:t>
            </w:r>
          </w:p>
        </w:tc>
      </w:tr>
      <w:tr w:rsidR="00F60F3D" w:rsidRPr="002348FA" w14:paraId="1089F8D9" w14:textId="77777777" w:rsidTr="006724CA">
        <w:trPr>
          <w:trHeight w:val="340"/>
        </w:trPr>
        <w:tc>
          <w:tcPr>
            <w:tcW w:w="1276" w:type="dxa"/>
            <w:tcBorders>
              <w:bottom w:val="nil"/>
            </w:tcBorders>
            <w:shd w:val="clear" w:color="auto" w:fill="D9D9D9" w:themeFill="background1" w:themeFillShade="D9"/>
            <w:vAlign w:val="center"/>
          </w:tcPr>
          <w:p w14:paraId="22DB23F4" w14:textId="77777777" w:rsidR="00F60F3D" w:rsidRPr="002348FA" w:rsidRDefault="00F60F3D" w:rsidP="006724CA">
            <w:pPr>
              <w:pStyle w:val="DTPLIintrotext"/>
              <w:spacing w:before="60" w:after="60"/>
              <w:rPr>
                <w:rFonts w:asciiTheme="minorHAnsi" w:hAnsiTheme="minorHAnsi" w:cstheme="minorHAnsi"/>
                <w:color w:val="auto"/>
                <w:sz w:val="20"/>
              </w:rPr>
            </w:pPr>
            <w:bookmarkStart w:id="1" w:name="_Hlk500514756"/>
            <w:r w:rsidRPr="002348FA">
              <w:rPr>
                <w:rFonts w:asciiTheme="minorHAnsi" w:hAnsiTheme="minorHAnsi" w:cstheme="minorHAnsi"/>
                <w:color w:val="auto"/>
                <w:sz w:val="20"/>
              </w:rPr>
              <w:t>4.</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BFEFF03" w14:textId="0A1BED93" w:rsidR="00F60F3D" w:rsidRPr="002348FA" w:rsidRDefault="00F60F3D" w:rsidP="006724CA">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Road network changes</w:t>
            </w:r>
          </w:p>
        </w:tc>
      </w:tr>
      <w:tr w:rsidR="00F60F3D" w:rsidRPr="002348FA" w14:paraId="228EF636" w14:textId="77777777" w:rsidTr="00F903E9">
        <w:trPr>
          <w:trHeight w:val="2708"/>
        </w:trPr>
        <w:tc>
          <w:tcPr>
            <w:tcW w:w="1276" w:type="dxa"/>
            <w:tcBorders>
              <w:top w:val="nil"/>
              <w:bottom w:val="single" w:sz="4" w:space="0" w:color="808080" w:themeColor="background1" w:themeShade="80"/>
            </w:tcBorders>
          </w:tcPr>
          <w:p w14:paraId="181C5FBF" w14:textId="77777777" w:rsidR="00F60F3D" w:rsidRPr="002348FA" w:rsidRDefault="00F60F3D" w:rsidP="006724CA">
            <w:pPr>
              <w:autoSpaceDE w:val="0"/>
              <w:autoSpaceDN w:val="0"/>
              <w:adjustRightInd w:val="0"/>
              <w:spacing w:before="80" w:after="80"/>
              <w:jc w:val="center"/>
              <w:rPr>
                <w:rFonts w:asciiTheme="minorHAnsi" w:hAnsiTheme="minorHAnsi" w:cstheme="minorHAnsi"/>
                <w:b/>
                <w:sz w:val="20"/>
                <w:szCs w:val="20"/>
              </w:rPr>
            </w:pPr>
          </w:p>
          <w:p w14:paraId="21B7CD5D" w14:textId="77777777" w:rsidR="00F60F3D" w:rsidRDefault="00F60F3D" w:rsidP="006724CA">
            <w:pPr>
              <w:autoSpaceDE w:val="0"/>
              <w:autoSpaceDN w:val="0"/>
              <w:adjustRightInd w:val="0"/>
              <w:spacing w:before="80" w:after="80"/>
              <w:rPr>
                <w:rFonts w:asciiTheme="minorHAnsi" w:hAnsiTheme="minorHAnsi" w:cstheme="minorHAnsi"/>
                <w:b/>
                <w:sz w:val="20"/>
                <w:szCs w:val="20"/>
              </w:rPr>
            </w:pPr>
          </w:p>
          <w:p w14:paraId="0784FDAB" w14:textId="77777777" w:rsidR="00F60F3D" w:rsidRDefault="00F60F3D" w:rsidP="006724CA">
            <w:pPr>
              <w:autoSpaceDE w:val="0"/>
              <w:autoSpaceDN w:val="0"/>
              <w:adjustRightInd w:val="0"/>
              <w:spacing w:before="80" w:after="80"/>
              <w:rPr>
                <w:rFonts w:asciiTheme="minorHAnsi" w:hAnsiTheme="minorHAnsi" w:cstheme="minorHAnsi"/>
                <w:b/>
                <w:sz w:val="20"/>
                <w:szCs w:val="20"/>
              </w:rPr>
            </w:pPr>
          </w:p>
          <w:p w14:paraId="03DA3122" w14:textId="77777777" w:rsidR="00F60F3D" w:rsidRDefault="00F60F3D" w:rsidP="006724CA">
            <w:pPr>
              <w:autoSpaceDE w:val="0"/>
              <w:autoSpaceDN w:val="0"/>
              <w:adjustRightInd w:val="0"/>
              <w:spacing w:before="80" w:after="80"/>
              <w:rPr>
                <w:rFonts w:asciiTheme="minorHAnsi" w:hAnsiTheme="minorHAnsi" w:cstheme="minorHAnsi"/>
                <w:b/>
                <w:sz w:val="20"/>
                <w:szCs w:val="20"/>
              </w:rPr>
            </w:pPr>
          </w:p>
          <w:p w14:paraId="41EC3B8C" w14:textId="77777777" w:rsidR="00F60F3D" w:rsidRDefault="00F60F3D" w:rsidP="006724CA">
            <w:pPr>
              <w:autoSpaceDE w:val="0"/>
              <w:autoSpaceDN w:val="0"/>
              <w:adjustRightInd w:val="0"/>
              <w:spacing w:before="80" w:after="80"/>
              <w:rPr>
                <w:rFonts w:asciiTheme="minorHAnsi" w:hAnsiTheme="minorHAnsi" w:cstheme="minorHAnsi"/>
                <w:b/>
                <w:sz w:val="20"/>
                <w:szCs w:val="20"/>
              </w:rPr>
            </w:pPr>
          </w:p>
          <w:p w14:paraId="2B7735C0" w14:textId="77777777" w:rsidR="00F60F3D" w:rsidRDefault="00F60F3D" w:rsidP="006724CA">
            <w:pPr>
              <w:autoSpaceDE w:val="0"/>
              <w:autoSpaceDN w:val="0"/>
              <w:adjustRightInd w:val="0"/>
              <w:spacing w:before="80" w:after="80"/>
              <w:rPr>
                <w:rFonts w:asciiTheme="minorHAnsi" w:hAnsiTheme="minorHAnsi" w:cstheme="minorHAnsi"/>
                <w:b/>
                <w:sz w:val="20"/>
                <w:szCs w:val="20"/>
              </w:rPr>
            </w:pPr>
          </w:p>
          <w:p w14:paraId="7BED785B" w14:textId="77777777" w:rsidR="00F903E9" w:rsidRPr="004543BD" w:rsidRDefault="00F903E9" w:rsidP="006724CA">
            <w:pPr>
              <w:autoSpaceDE w:val="0"/>
              <w:autoSpaceDN w:val="0"/>
              <w:adjustRightInd w:val="0"/>
              <w:spacing w:before="80" w:after="80"/>
              <w:rPr>
                <w:rFonts w:asciiTheme="minorHAnsi" w:hAnsiTheme="minorHAnsi" w:cstheme="minorHAnsi"/>
                <w:b/>
                <w:sz w:val="20"/>
                <w:szCs w:val="20"/>
              </w:rPr>
            </w:pPr>
          </w:p>
          <w:p w14:paraId="1391DDBC" w14:textId="363A76D4" w:rsidR="00F60F3D" w:rsidRPr="00F903E9" w:rsidRDefault="00F60F3D" w:rsidP="006724CA">
            <w:pPr>
              <w:autoSpaceDE w:val="0"/>
              <w:autoSpaceDN w:val="0"/>
              <w:adjustRightInd w:val="0"/>
              <w:spacing w:before="80" w:after="80"/>
              <w:rPr>
                <w:rFonts w:asciiTheme="minorHAnsi" w:hAnsiTheme="minorHAnsi" w:cstheme="minorHAnsi"/>
                <w:sz w:val="20"/>
                <w:szCs w:val="20"/>
              </w:rPr>
            </w:pPr>
            <w:r w:rsidRPr="002348FA">
              <w:rPr>
                <w:rFonts w:asciiTheme="minorHAnsi" w:hAnsiTheme="minorHAnsi" w:cstheme="minorHAnsi"/>
                <w:b/>
                <w:sz w:val="16"/>
                <w:szCs w:val="16"/>
              </w:rPr>
              <w:t>Action [2-2]</w:t>
            </w:r>
          </w:p>
        </w:tc>
        <w:tc>
          <w:tcPr>
            <w:tcW w:w="8789" w:type="dxa"/>
            <w:tcBorders>
              <w:top w:val="nil"/>
              <w:bottom w:val="single" w:sz="4" w:space="0" w:color="D9D9D9" w:themeColor="background1" w:themeShade="D9"/>
              <w:right w:val="single" w:sz="4" w:space="0" w:color="808080" w:themeColor="background1" w:themeShade="80"/>
            </w:tcBorders>
          </w:tcPr>
          <w:p w14:paraId="74BCEB7F" w14:textId="77777777" w:rsidR="00F60F3D" w:rsidRDefault="00F60F3D" w:rsidP="006724CA">
            <w:pPr>
              <w:spacing w:before="60" w:after="40"/>
              <w:rPr>
                <w:rFonts w:asciiTheme="minorHAnsi" w:hAnsiTheme="minorHAnsi" w:cstheme="minorHAnsi"/>
                <w:sz w:val="20"/>
                <w:szCs w:val="20"/>
              </w:rPr>
            </w:pPr>
            <w:r>
              <w:rPr>
                <w:rFonts w:asciiTheme="minorHAnsi" w:hAnsiTheme="minorHAnsi" w:cstheme="minorHAnsi"/>
                <w:sz w:val="20"/>
                <w:szCs w:val="20"/>
              </w:rPr>
              <w:t>Farah Bach (FB) presented upcoming road network changes in Parkville to support the diversion of bus routes during the closure of Grattan.</w:t>
            </w:r>
          </w:p>
          <w:p w14:paraId="38AC2430" w14:textId="77777777" w:rsidR="00F60F3D" w:rsidRDefault="00F60F3D" w:rsidP="004543BD">
            <w:pPr>
              <w:pStyle w:val="ListParagraph"/>
              <w:numPr>
                <w:ilvl w:val="0"/>
                <w:numId w:val="3"/>
              </w:numPr>
              <w:spacing w:before="60" w:after="40"/>
              <w:ind w:left="456"/>
              <w:contextualSpacing w:val="0"/>
              <w:rPr>
                <w:rFonts w:asciiTheme="minorHAnsi" w:hAnsiTheme="minorHAnsi" w:cstheme="minorHAnsi"/>
                <w:sz w:val="20"/>
                <w:szCs w:val="20"/>
              </w:rPr>
            </w:pPr>
            <w:proofErr w:type="gramStart"/>
            <w:r>
              <w:rPr>
                <w:rFonts w:asciiTheme="minorHAnsi" w:hAnsiTheme="minorHAnsi" w:cstheme="minorHAnsi"/>
                <w:sz w:val="20"/>
                <w:szCs w:val="20"/>
              </w:rPr>
              <w:t>A number of</w:t>
            </w:r>
            <w:proofErr w:type="gramEnd"/>
            <w:r>
              <w:rPr>
                <w:rFonts w:asciiTheme="minorHAnsi" w:hAnsiTheme="minorHAnsi" w:cstheme="minorHAnsi"/>
                <w:sz w:val="20"/>
                <w:szCs w:val="20"/>
              </w:rPr>
              <w:t xml:space="preserve"> new bus stops will be constructed and some intersection works will be undertaken.</w:t>
            </w:r>
          </w:p>
          <w:p w14:paraId="7F07C90B" w14:textId="77777777" w:rsidR="00F60F3D" w:rsidRDefault="00F60F3D" w:rsidP="004543BD">
            <w:pPr>
              <w:pStyle w:val="ListParagraph"/>
              <w:numPr>
                <w:ilvl w:val="0"/>
                <w:numId w:val="3"/>
              </w:numP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Some parking changes will be implemented to provide a time limited clearway south of College Crescent.</w:t>
            </w:r>
          </w:p>
          <w:p w14:paraId="7CF9C61A" w14:textId="77777777" w:rsidR="00F60F3D" w:rsidRDefault="00F60F3D" w:rsidP="004543BD">
            <w:pPr>
              <w:pStyle w:val="ListParagraph"/>
              <w:numPr>
                <w:ilvl w:val="0"/>
                <w:numId w:val="3"/>
              </w:numP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Network changes that encourage the use of Gatehouse Street have been deliberately avoided, but some overflow traffic expected.</w:t>
            </w:r>
          </w:p>
          <w:p w14:paraId="2D0151C2" w14:textId="77777777" w:rsidR="00F60F3D" w:rsidRDefault="00F60F3D" w:rsidP="00F60F3D">
            <w:pPr>
              <w:spacing w:before="60" w:after="40"/>
              <w:rPr>
                <w:rFonts w:asciiTheme="minorHAnsi" w:hAnsiTheme="minorHAnsi" w:cstheme="minorHAnsi"/>
                <w:sz w:val="20"/>
                <w:szCs w:val="20"/>
              </w:rPr>
            </w:pPr>
          </w:p>
          <w:p w14:paraId="79FE0EE9" w14:textId="31D6A626" w:rsidR="00F60F3D" w:rsidRPr="00F903E9" w:rsidRDefault="00F60F3D" w:rsidP="00F60F3D">
            <w:pPr>
              <w:spacing w:before="60" w:after="40"/>
              <w:rPr>
                <w:rFonts w:asciiTheme="minorHAnsi" w:hAnsiTheme="minorHAnsi" w:cstheme="minorHAnsi"/>
                <w:sz w:val="20"/>
                <w:szCs w:val="20"/>
              </w:rPr>
            </w:pPr>
            <w:r>
              <w:rPr>
                <w:rFonts w:asciiTheme="minorHAnsi" w:hAnsiTheme="minorHAnsi" w:cstheme="minorHAnsi"/>
                <w:sz w:val="20"/>
                <w:szCs w:val="20"/>
              </w:rPr>
              <w:t>Circulate bus route maps.</w:t>
            </w:r>
          </w:p>
        </w:tc>
      </w:tr>
      <w:tr w:rsidR="00DE3BDF" w:rsidRPr="002348FA" w14:paraId="652B3E12" w14:textId="77777777" w:rsidTr="00406282">
        <w:trPr>
          <w:trHeight w:val="340"/>
        </w:trPr>
        <w:tc>
          <w:tcPr>
            <w:tcW w:w="1276" w:type="dxa"/>
            <w:tcBorders>
              <w:bottom w:val="nil"/>
            </w:tcBorders>
            <w:shd w:val="clear" w:color="auto" w:fill="D9D9D9" w:themeFill="background1" w:themeFillShade="D9"/>
            <w:vAlign w:val="center"/>
          </w:tcPr>
          <w:p w14:paraId="01AF3126" w14:textId="34956F6D" w:rsidR="00DE3BDF" w:rsidRPr="002348FA" w:rsidRDefault="00F60F3D" w:rsidP="00406282">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5</w:t>
            </w:r>
            <w:r w:rsidR="00DE3BDF" w:rsidRPr="002348FA">
              <w:rPr>
                <w:rFonts w:asciiTheme="minorHAnsi" w:hAnsiTheme="minorHAnsi" w:cstheme="minorHAnsi"/>
                <w:color w:val="auto"/>
                <w:sz w:val="20"/>
              </w:rPr>
              <w:t>.</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FD36C7" w14:textId="4F2B6572" w:rsidR="00DE3BDF" w:rsidRPr="002348FA" w:rsidRDefault="002348FA" w:rsidP="00406282">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Presentation from MMRA</w:t>
            </w:r>
          </w:p>
        </w:tc>
      </w:tr>
      <w:tr w:rsidR="00DE3BDF" w:rsidRPr="002348FA" w14:paraId="721C3E4B" w14:textId="77777777" w:rsidTr="002348FA">
        <w:trPr>
          <w:trHeight w:val="1038"/>
        </w:trPr>
        <w:tc>
          <w:tcPr>
            <w:tcW w:w="1276" w:type="dxa"/>
            <w:tcBorders>
              <w:top w:val="nil"/>
              <w:bottom w:val="single" w:sz="4" w:space="0" w:color="808080" w:themeColor="background1" w:themeShade="80"/>
            </w:tcBorders>
          </w:tcPr>
          <w:p w14:paraId="06539486" w14:textId="77777777" w:rsidR="00BC6230" w:rsidRPr="002348FA" w:rsidRDefault="00BC6230" w:rsidP="00BC6230">
            <w:pPr>
              <w:autoSpaceDE w:val="0"/>
              <w:autoSpaceDN w:val="0"/>
              <w:adjustRightInd w:val="0"/>
              <w:spacing w:before="80" w:after="80"/>
              <w:jc w:val="center"/>
              <w:rPr>
                <w:rFonts w:asciiTheme="minorHAnsi" w:hAnsiTheme="minorHAnsi" w:cstheme="minorHAnsi"/>
                <w:b/>
                <w:sz w:val="20"/>
                <w:szCs w:val="20"/>
              </w:rPr>
            </w:pPr>
          </w:p>
          <w:p w14:paraId="46F917D9" w14:textId="749700C5" w:rsidR="00DE3BDF" w:rsidRPr="002348FA" w:rsidRDefault="00DE3BDF" w:rsidP="002348FA">
            <w:pPr>
              <w:autoSpaceDE w:val="0"/>
              <w:autoSpaceDN w:val="0"/>
              <w:adjustRightInd w:val="0"/>
              <w:spacing w:before="80" w:after="80"/>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2F2A1727" w14:textId="77777777" w:rsidR="002348FA"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Presentation from James Tonkin (MMRA) on the Communications process for enquiries and complaints management.</w:t>
            </w:r>
          </w:p>
          <w:p w14:paraId="7F68CA0D" w14:textId="528B011A" w:rsidR="00DE3BDF"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Matters arising: Nil</w:t>
            </w:r>
          </w:p>
        </w:tc>
      </w:tr>
      <w:bookmarkEnd w:id="1"/>
      <w:tr w:rsidR="00DE3BDF" w:rsidRPr="002348FA" w14:paraId="643CC976" w14:textId="77777777" w:rsidTr="00406282">
        <w:trPr>
          <w:trHeight w:val="340"/>
        </w:trPr>
        <w:tc>
          <w:tcPr>
            <w:tcW w:w="1276" w:type="dxa"/>
            <w:tcBorders>
              <w:bottom w:val="nil"/>
            </w:tcBorders>
            <w:shd w:val="clear" w:color="auto" w:fill="D9D9D9" w:themeFill="background1" w:themeFillShade="D9"/>
            <w:vAlign w:val="center"/>
          </w:tcPr>
          <w:p w14:paraId="5B767B9B" w14:textId="506C7730" w:rsidR="00DE3BDF" w:rsidRPr="002348FA" w:rsidRDefault="00F60F3D" w:rsidP="00406282">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6</w:t>
            </w:r>
            <w:r w:rsidR="00DE3BDF" w:rsidRPr="002348FA">
              <w:rPr>
                <w:rFonts w:asciiTheme="minorHAnsi" w:hAnsiTheme="minorHAnsi" w:cstheme="minorHAnsi"/>
                <w:color w:val="auto"/>
                <w:sz w:val="20"/>
              </w:rPr>
              <w:t>.</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B70DF8B" w14:textId="4DF9E596" w:rsidR="00DE3BDF" w:rsidRPr="002348FA" w:rsidRDefault="002348FA" w:rsidP="00406282">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Other business</w:t>
            </w:r>
          </w:p>
        </w:tc>
      </w:tr>
      <w:tr w:rsidR="00DE3BDF" w:rsidRPr="002348FA" w14:paraId="2095E4EE" w14:textId="77777777" w:rsidTr="00F903E9">
        <w:trPr>
          <w:trHeight w:val="4158"/>
        </w:trPr>
        <w:tc>
          <w:tcPr>
            <w:tcW w:w="1276" w:type="dxa"/>
            <w:tcBorders>
              <w:top w:val="nil"/>
              <w:bottom w:val="single" w:sz="4" w:space="0" w:color="808080" w:themeColor="background1" w:themeShade="80"/>
            </w:tcBorders>
          </w:tcPr>
          <w:p w14:paraId="2F1245F0" w14:textId="77777777" w:rsidR="0027380F" w:rsidRPr="002348FA" w:rsidRDefault="0027380F" w:rsidP="00BC6230">
            <w:pPr>
              <w:autoSpaceDE w:val="0"/>
              <w:autoSpaceDN w:val="0"/>
              <w:adjustRightInd w:val="0"/>
              <w:spacing w:before="80" w:after="80"/>
              <w:jc w:val="center"/>
              <w:rPr>
                <w:rFonts w:asciiTheme="minorHAnsi" w:hAnsiTheme="minorHAnsi" w:cstheme="minorHAnsi"/>
                <w:b/>
                <w:sz w:val="20"/>
                <w:szCs w:val="20"/>
              </w:rPr>
            </w:pPr>
          </w:p>
          <w:p w14:paraId="0B099859" w14:textId="77777777" w:rsidR="00DE3BDF" w:rsidRPr="002348FA" w:rsidRDefault="00DE3BDF" w:rsidP="002348FA">
            <w:pPr>
              <w:autoSpaceDE w:val="0"/>
              <w:autoSpaceDN w:val="0"/>
              <w:adjustRightInd w:val="0"/>
              <w:spacing w:before="80" w:after="80"/>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367F00E6" w14:textId="77777777" w:rsidR="002348FA" w:rsidRPr="002348FA" w:rsidRDefault="002348FA" w:rsidP="002348FA">
            <w:pPr>
              <w:spacing w:before="60" w:after="40"/>
              <w:rPr>
                <w:rFonts w:asciiTheme="minorHAnsi" w:hAnsiTheme="minorHAnsi" w:cstheme="minorHAnsi"/>
                <w:sz w:val="20"/>
                <w:szCs w:val="20"/>
              </w:rPr>
            </w:pPr>
            <w:r w:rsidRPr="002348FA">
              <w:rPr>
                <w:rFonts w:asciiTheme="minorHAnsi" w:hAnsiTheme="minorHAnsi" w:cstheme="minorHAnsi"/>
                <w:sz w:val="20"/>
                <w:szCs w:val="20"/>
              </w:rPr>
              <w:t>Matters arising:</w:t>
            </w:r>
          </w:p>
          <w:p w14:paraId="41524BC6" w14:textId="6C25509D" w:rsidR="002348FA" w:rsidRPr="002348FA" w:rsidRDefault="002348FA" w:rsidP="002348FA">
            <w:pPr>
              <w:pStyle w:val="ListParagraph"/>
              <w:numPr>
                <w:ilvl w:val="0"/>
                <w:numId w:val="3"/>
              </w:numPr>
              <w:spacing w:before="60" w:after="40"/>
              <w:ind w:left="456"/>
              <w:contextualSpacing w:val="0"/>
              <w:rPr>
                <w:rFonts w:asciiTheme="minorHAnsi" w:hAnsiTheme="minorHAnsi" w:cstheme="minorHAnsi"/>
                <w:sz w:val="20"/>
                <w:szCs w:val="20"/>
              </w:rPr>
            </w:pPr>
            <w:r w:rsidRPr="002348FA">
              <w:rPr>
                <w:rFonts w:asciiTheme="minorHAnsi" w:hAnsiTheme="minorHAnsi" w:cstheme="minorHAnsi"/>
                <w:sz w:val="20"/>
                <w:szCs w:val="20"/>
              </w:rPr>
              <w:t>Rach</w:t>
            </w:r>
            <w:r w:rsidR="00D01B11">
              <w:rPr>
                <w:rFonts w:asciiTheme="minorHAnsi" w:hAnsiTheme="minorHAnsi" w:cstheme="minorHAnsi"/>
                <w:sz w:val="20"/>
                <w:szCs w:val="20"/>
              </w:rPr>
              <w:t>a</w:t>
            </w:r>
            <w:r w:rsidRPr="002348FA">
              <w:rPr>
                <w:rFonts w:asciiTheme="minorHAnsi" w:hAnsiTheme="minorHAnsi" w:cstheme="minorHAnsi"/>
                <w:sz w:val="20"/>
                <w:szCs w:val="20"/>
              </w:rPr>
              <w:t xml:space="preserve">el Palmer </w:t>
            </w:r>
            <w:r w:rsidR="00D01B11">
              <w:rPr>
                <w:rFonts w:asciiTheme="minorHAnsi" w:hAnsiTheme="minorHAnsi" w:cstheme="minorHAnsi"/>
                <w:sz w:val="20"/>
                <w:szCs w:val="20"/>
              </w:rPr>
              <w:t>queried the final</w:t>
            </w:r>
            <w:r w:rsidR="00D01B11" w:rsidRPr="002348FA">
              <w:rPr>
                <w:rFonts w:asciiTheme="minorHAnsi" w:hAnsiTheme="minorHAnsi" w:cstheme="minorHAnsi"/>
                <w:sz w:val="20"/>
                <w:szCs w:val="20"/>
              </w:rPr>
              <w:t xml:space="preserve"> </w:t>
            </w:r>
            <w:r w:rsidRPr="002348FA">
              <w:rPr>
                <w:rFonts w:asciiTheme="minorHAnsi" w:hAnsiTheme="minorHAnsi" w:cstheme="minorHAnsi"/>
                <w:sz w:val="20"/>
                <w:szCs w:val="20"/>
              </w:rPr>
              <w:t xml:space="preserve">tunnel alignment and </w:t>
            </w:r>
            <w:r w:rsidR="00D01B11">
              <w:rPr>
                <w:rFonts w:asciiTheme="minorHAnsi" w:hAnsiTheme="minorHAnsi" w:cstheme="minorHAnsi"/>
                <w:sz w:val="20"/>
                <w:szCs w:val="20"/>
              </w:rPr>
              <w:t>geotechnical (</w:t>
            </w:r>
            <w:r w:rsidRPr="002348FA">
              <w:rPr>
                <w:rFonts w:asciiTheme="minorHAnsi" w:hAnsiTheme="minorHAnsi" w:cstheme="minorHAnsi"/>
                <w:sz w:val="20"/>
                <w:szCs w:val="20"/>
              </w:rPr>
              <w:t>boreholes</w:t>
            </w:r>
            <w:r w:rsidR="00D01B11">
              <w:rPr>
                <w:rFonts w:asciiTheme="minorHAnsi" w:hAnsiTheme="minorHAnsi" w:cstheme="minorHAnsi"/>
                <w:sz w:val="20"/>
                <w:szCs w:val="20"/>
              </w:rPr>
              <w:t xml:space="preserve">) work in North Melbourne, noting that the site near </w:t>
            </w:r>
            <w:proofErr w:type="spellStart"/>
            <w:r w:rsidR="00D01B11">
              <w:rPr>
                <w:rFonts w:asciiTheme="minorHAnsi" w:hAnsiTheme="minorHAnsi" w:cstheme="minorHAnsi"/>
                <w:sz w:val="20"/>
                <w:szCs w:val="20"/>
              </w:rPr>
              <w:t>O’Shannassy</w:t>
            </w:r>
            <w:proofErr w:type="spellEnd"/>
            <w:r w:rsidR="00D01B11">
              <w:rPr>
                <w:rFonts w:asciiTheme="minorHAnsi" w:hAnsiTheme="minorHAnsi" w:cstheme="minorHAnsi"/>
                <w:sz w:val="20"/>
                <w:szCs w:val="20"/>
              </w:rPr>
              <w:t xml:space="preserve"> Street had not proceeded when last notified due to permits not being received</w:t>
            </w:r>
            <w:r w:rsidRPr="002348FA">
              <w:rPr>
                <w:rFonts w:asciiTheme="minorHAnsi" w:hAnsiTheme="minorHAnsi" w:cstheme="minorHAnsi"/>
                <w:sz w:val="20"/>
                <w:szCs w:val="20"/>
              </w:rPr>
              <w:t>. CYP will provide further information at the next Parkville CRG meeting</w:t>
            </w:r>
            <w:r w:rsidR="00D01B11">
              <w:rPr>
                <w:rFonts w:asciiTheme="minorHAnsi" w:hAnsiTheme="minorHAnsi" w:cstheme="minorHAnsi"/>
                <w:sz w:val="20"/>
                <w:szCs w:val="20"/>
              </w:rPr>
              <w:t xml:space="preserve"> regarding the tunnel alignment</w:t>
            </w:r>
            <w:r w:rsidRPr="002348FA">
              <w:rPr>
                <w:rFonts w:asciiTheme="minorHAnsi" w:hAnsiTheme="minorHAnsi" w:cstheme="minorHAnsi"/>
                <w:sz w:val="20"/>
                <w:szCs w:val="20"/>
              </w:rPr>
              <w:t>.</w:t>
            </w:r>
            <w:r w:rsidR="00D01B11">
              <w:rPr>
                <w:rFonts w:asciiTheme="minorHAnsi" w:hAnsiTheme="minorHAnsi" w:cstheme="minorHAnsi"/>
                <w:sz w:val="20"/>
                <w:szCs w:val="20"/>
              </w:rPr>
              <w:t xml:space="preserve"> CYP confirmed that the borehole near </w:t>
            </w:r>
            <w:proofErr w:type="spellStart"/>
            <w:r w:rsidR="00D01B11">
              <w:rPr>
                <w:rFonts w:asciiTheme="minorHAnsi" w:hAnsiTheme="minorHAnsi" w:cstheme="minorHAnsi"/>
                <w:sz w:val="20"/>
                <w:szCs w:val="20"/>
              </w:rPr>
              <w:t>O’Shannassy</w:t>
            </w:r>
            <w:proofErr w:type="spellEnd"/>
            <w:r w:rsidR="00D01B11">
              <w:rPr>
                <w:rFonts w:asciiTheme="minorHAnsi" w:hAnsiTheme="minorHAnsi" w:cstheme="minorHAnsi"/>
                <w:sz w:val="20"/>
                <w:szCs w:val="20"/>
              </w:rPr>
              <w:t xml:space="preserve"> Street would still need to be carried out and an update notification would be provided prior to works.</w:t>
            </w:r>
          </w:p>
          <w:p w14:paraId="0D31CB11" w14:textId="6E92919E" w:rsidR="002348FA" w:rsidRPr="002348FA" w:rsidRDefault="002348FA" w:rsidP="002348FA">
            <w:pPr>
              <w:pStyle w:val="ListParagraph"/>
              <w:numPr>
                <w:ilvl w:val="0"/>
                <w:numId w:val="3"/>
              </w:numPr>
              <w:spacing w:before="60" w:after="40"/>
              <w:ind w:left="456"/>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The CRG discussed timing </w:t>
            </w:r>
            <w:r w:rsidR="00D01B11">
              <w:rPr>
                <w:rFonts w:asciiTheme="minorHAnsi" w:hAnsiTheme="minorHAnsi" w:cstheme="minorHAnsi"/>
                <w:sz w:val="20"/>
                <w:szCs w:val="20"/>
              </w:rPr>
              <w:t>of</w:t>
            </w:r>
            <w:r w:rsidR="00D01B11" w:rsidRPr="002348FA">
              <w:rPr>
                <w:rFonts w:asciiTheme="minorHAnsi" w:hAnsiTheme="minorHAnsi" w:cstheme="minorHAnsi"/>
                <w:sz w:val="20"/>
                <w:szCs w:val="20"/>
              </w:rPr>
              <w:t xml:space="preserve"> </w:t>
            </w:r>
            <w:r w:rsidRPr="002348FA">
              <w:rPr>
                <w:rFonts w:asciiTheme="minorHAnsi" w:hAnsiTheme="minorHAnsi" w:cstheme="minorHAnsi"/>
                <w:sz w:val="20"/>
                <w:szCs w:val="20"/>
              </w:rPr>
              <w:t xml:space="preserve">upcoming main works. Site establishment in early 2018, piling </w:t>
            </w:r>
            <w:r w:rsidR="00D01B11">
              <w:rPr>
                <w:rFonts w:asciiTheme="minorHAnsi" w:hAnsiTheme="minorHAnsi" w:cstheme="minorHAnsi"/>
                <w:sz w:val="20"/>
                <w:szCs w:val="20"/>
              </w:rPr>
              <w:t xml:space="preserve">on Grattan Street east </w:t>
            </w:r>
            <w:r w:rsidRPr="002348FA">
              <w:rPr>
                <w:rFonts w:asciiTheme="minorHAnsi" w:hAnsiTheme="minorHAnsi" w:cstheme="minorHAnsi"/>
                <w:sz w:val="20"/>
                <w:szCs w:val="20"/>
              </w:rPr>
              <w:t xml:space="preserve">around Q2 through to Q3 with excavation to follow. CYP will advise the CRG of tunnelling dates. Acoustic enclosure in Grattan Street is targeted for late 2018. Piling will be bored not driven, to reduce noise and vibration. </w:t>
            </w:r>
          </w:p>
          <w:p w14:paraId="4A480060" w14:textId="77777777" w:rsidR="002348FA" w:rsidRPr="002348FA" w:rsidRDefault="002348FA" w:rsidP="002348FA">
            <w:pPr>
              <w:pStyle w:val="ListParagraph"/>
              <w:numPr>
                <w:ilvl w:val="0"/>
                <w:numId w:val="3"/>
              </w:numPr>
              <w:spacing w:before="60" w:after="40"/>
              <w:ind w:left="456"/>
              <w:contextualSpacing w:val="0"/>
              <w:rPr>
                <w:rFonts w:asciiTheme="minorHAnsi" w:hAnsiTheme="minorHAnsi" w:cstheme="minorHAnsi"/>
                <w:sz w:val="20"/>
                <w:szCs w:val="20"/>
              </w:rPr>
            </w:pPr>
            <w:r w:rsidRPr="002348FA">
              <w:rPr>
                <w:rFonts w:asciiTheme="minorHAnsi" w:hAnsiTheme="minorHAnsi" w:cstheme="minorHAnsi"/>
                <w:sz w:val="20"/>
                <w:szCs w:val="20"/>
              </w:rPr>
              <w:t>The CRG discussed property condition survey process and timing.</w:t>
            </w:r>
          </w:p>
          <w:p w14:paraId="7C0D2D75" w14:textId="19774F0C" w:rsidR="005A4377" w:rsidRPr="002348FA" w:rsidRDefault="002348FA" w:rsidP="002348FA">
            <w:pPr>
              <w:pStyle w:val="ListParagraph"/>
              <w:numPr>
                <w:ilvl w:val="0"/>
                <w:numId w:val="3"/>
              </w:numPr>
              <w:spacing w:before="60" w:after="40"/>
              <w:ind w:left="456"/>
              <w:contextualSpacing w:val="0"/>
              <w:rPr>
                <w:rFonts w:asciiTheme="minorHAnsi" w:hAnsiTheme="minorHAnsi" w:cstheme="minorHAnsi"/>
                <w:sz w:val="20"/>
                <w:szCs w:val="20"/>
              </w:rPr>
            </w:pPr>
            <w:r w:rsidRPr="002348FA">
              <w:rPr>
                <w:rFonts w:asciiTheme="minorHAnsi" w:hAnsiTheme="minorHAnsi" w:cstheme="minorHAnsi"/>
                <w:sz w:val="20"/>
                <w:szCs w:val="20"/>
              </w:rPr>
              <w:t xml:space="preserve">Robert Moore raised motorists </w:t>
            </w:r>
            <w:r w:rsidR="00D01B11">
              <w:rPr>
                <w:rFonts w:asciiTheme="minorHAnsi" w:hAnsiTheme="minorHAnsi" w:cstheme="minorHAnsi"/>
                <w:sz w:val="20"/>
                <w:szCs w:val="20"/>
              </w:rPr>
              <w:t>“</w:t>
            </w:r>
            <w:r w:rsidRPr="002348FA">
              <w:rPr>
                <w:rFonts w:asciiTheme="minorHAnsi" w:hAnsiTheme="minorHAnsi" w:cstheme="minorHAnsi"/>
                <w:sz w:val="20"/>
                <w:szCs w:val="20"/>
              </w:rPr>
              <w:t>rat running</w:t>
            </w:r>
            <w:r w:rsidR="00D01B11">
              <w:rPr>
                <w:rFonts w:asciiTheme="minorHAnsi" w:hAnsiTheme="minorHAnsi" w:cstheme="minorHAnsi"/>
                <w:sz w:val="20"/>
                <w:szCs w:val="20"/>
              </w:rPr>
              <w:t>” through local streets</w:t>
            </w:r>
            <w:r w:rsidRPr="002348FA">
              <w:rPr>
                <w:rFonts w:asciiTheme="minorHAnsi" w:hAnsiTheme="minorHAnsi" w:cstheme="minorHAnsi"/>
                <w:sz w:val="20"/>
                <w:szCs w:val="20"/>
              </w:rPr>
              <w:t xml:space="preserve">. Identification of trends and pressure points is being undertaken as part of the traffic and transport management strategy. Traffic will be monitored using Bluetooth and CCTV. Meetings with Councils, VicRoads and Yarra Trams will be ongoing. </w:t>
            </w:r>
          </w:p>
        </w:tc>
      </w:tr>
      <w:tr w:rsidR="00466C88" w:rsidRPr="002348FA" w14:paraId="6F712AF9" w14:textId="77777777" w:rsidTr="00D46013">
        <w:trPr>
          <w:trHeight w:val="340"/>
        </w:trPr>
        <w:tc>
          <w:tcPr>
            <w:tcW w:w="1276" w:type="dxa"/>
            <w:tcBorders>
              <w:bottom w:val="nil"/>
            </w:tcBorders>
            <w:shd w:val="clear" w:color="auto" w:fill="D9D9D9" w:themeFill="background1" w:themeFillShade="D9"/>
          </w:tcPr>
          <w:p w14:paraId="0EA456FB" w14:textId="6A47A35B" w:rsidR="00466C88" w:rsidRPr="002348FA" w:rsidRDefault="002348FA"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6</w:t>
            </w:r>
            <w:r w:rsidR="00466C88" w:rsidRPr="002348FA">
              <w:rPr>
                <w:rFonts w:asciiTheme="minorHAnsi" w:hAnsiTheme="minorHAnsi" w:cstheme="minorHAnsi"/>
                <w:color w:val="auto"/>
                <w:sz w:val="20"/>
              </w:rPr>
              <w:t xml:space="preserve">. </w:t>
            </w:r>
          </w:p>
        </w:tc>
        <w:tc>
          <w:tcPr>
            <w:tcW w:w="8789" w:type="dxa"/>
            <w:tcBorders>
              <w:bottom w:val="nil"/>
              <w:right w:val="single" w:sz="4" w:space="0" w:color="808080" w:themeColor="background1" w:themeShade="80"/>
            </w:tcBorders>
            <w:shd w:val="clear" w:color="auto" w:fill="D9D9D9" w:themeFill="background1" w:themeFillShade="D9"/>
          </w:tcPr>
          <w:p w14:paraId="51A98571" w14:textId="4F019492" w:rsidR="00466C88" w:rsidRPr="002348FA" w:rsidRDefault="00466C88" w:rsidP="00615978">
            <w:pPr>
              <w:spacing w:before="60" w:after="60"/>
              <w:rPr>
                <w:rFonts w:asciiTheme="minorHAnsi" w:hAnsiTheme="minorHAnsi" w:cstheme="minorHAnsi"/>
                <w:b/>
                <w:sz w:val="20"/>
                <w:szCs w:val="20"/>
              </w:rPr>
            </w:pPr>
            <w:r w:rsidRPr="002348FA">
              <w:rPr>
                <w:rFonts w:asciiTheme="minorHAnsi" w:hAnsiTheme="minorHAnsi" w:cstheme="minorHAnsi"/>
                <w:b/>
                <w:sz w:val="20"/>
                <w:szCs w:val="20"/>
              </w:rPr>
              <w:t xml:space="preserve">Meeting Close </w:t>
            </w:r>
          </w:p>
        </w:tc>
      </w:tr>
      <w:tr w:rsidR="00466C88" w:rsidRPr="002348FA" w14:paraId="7B457565" w14:textId="77777777" w:rsidTr="00F84429">
        <w:trPr>
          <w:trHeight w:val="771"/>
        </w:trPr>
        <w:tc>
          <w:tcPr>
            <w:tcW w:w="1276" w:type="dxa"/>
            <w:tcBorders>
              <w:top w:val="nil"/>
              <w:bottom w:val="single" w:sz="18" w:space="0" w:color="808080" w:themeColor="background1" w:themeShade="80"/>
            </w:tcBorders>
          </w:tcPr>
          <w:p w14:paraId="638A7403" w14:textId="77777777" w:rsidR="00466C88" w:rsidRPr="002348FA" w:rsidRDefault="00466C88" w:rsidP="00615978">
            <w:pPr>
              <w:rPr>
                <w:rFonts w:asciiTheme="minorHAnsi" w:hAnsiTheme="minorHAnsi" w:cstheme="minorHAnsi"/>
                <w:sz w:val="20"/>
                <w:szCs w:val="20"/>
              </w:rPr>
            </w:pPr>
          </w:p>
        </w:tc>
        <w:tc>
          <w:tcPr>
            <w:tcW w:w="8789" w:type="dxa"/>
            <w:tcBorders>
              <w:top w:val="nil"/>
              <w:bottom w:val="single" w:sz="18" w:space="0" w:color="808080" w:themeColor="background1" w:themeShade="80"/>
              <w:right w:val="single" w:sz="4" w:space="0" w:color="808080" w:themeColor="background1" w:themeShade="80"/>
            </w:tcBorders>
          </w:tcPr>
          <w:p w14:paraId="519183F6" w14:textId="791298CE" w:rsidR="00466C88" w:rsidRPr="002348FA" w:rsidRDefault="0027380F" w:rsidP="00615978">
            <w:pPr>
              <w:autoSpaceDE w:val="0"/>
              <w:autoSpaceDN w:val="0"/>
              <w:adjustRightInd w:val="0"/>
              <w:spacing w:before="80" w:after="80"/>
              <w:rPr>
                <w:rFonts w:asciiTheme="minorHAnsi" w:hAnsiTheme="minorHAnsi" w:cstheme="minorHAnsi"/>
                <w:sz w:val="20"/>
                <w:szCs w:val="20"/>
              </w:rPr>
            </w:pPr>
            <w:r w:rsidRPr="002348FA">
              <w:rPr>
                <w:rFonts w:asciiTheme="minorHAnsi" w:hAnsiTheme="minorHAnsi" w:cstheme="minorHAnsi"/>
                <w:sz w:val="20"/>
                <w:szCs w:val="20"/>
              </w:rPr>
              <w:t xml:space="preserve">Closing remarks from Chris Lovell. </w:t>
            </w:r>
          </w:p>
          <w:p w14:paraId="410516B8" w14:textId="74ED5B43" w:rsidR="00DE3BDF" w:rsidRPr="002348FA" w:rsidRDefault="005C680F" w:rsidP="00DE3BDF">
            <w:pPr>
              <w:autoSpaceDE w:val="0"/>
              <w:autoSpaceDN w:val="0"/>
              <w:adjustRightInd w:val="0"/>
              <w:spacing w:before="80" w:after="80"/>
              <w:rPr>
                <w:rFonts w:asciiTheme="minorHAnsi" w:hAnsiTheme="minorHAnsi" w:cstheme="minorHAnsi"/>
                <w:sz w:val="20"/>
                <w:szCs w:val="20"/>
              </w:rPr>
            </w:pPr>
            <w:r w:rsidRPr="002348FA">
              <w:rPr>
                <w:rFonts w:asciiTheme="minorHAnsi" w:hAnsiTheme="minorHAnsi" w:cstheme="minorHAnsi"/>
                <w:sz w:val="20"/>
                <w:szCs w:val="20"/>
              </w:rPr>
              <w:t xml:space="preserve">Matters arising: </w:t>
            </w:r>
            <w:r w:rsidR="0027380F" w:rsidRPr="002348FA">
              <w:rPr>
                <w:rFonts w:asciiTheme="minorHAnsi" w:hAnsiTheme="minorHAnsi" w:cstheme="minorHAnsi"/>
                <w:sz w:val="20"/>
                <w:szCs w:val="20"/>
              </w:rPr>
              <w:t>Nil</w:t>
            </w:r>
          </w:p>
        </w:tc>
      </w:tr>
    </w:tbl>
    <w:p w14:paraId="6A9E39D6" w14:textId="77777777" w:rsidR="00A25A6B" w:rsidRPr="002348FA" w:rsidRDefault="00A25A6B" w:rsidP="008B7707">
      <w:pPr>
        <w:rPr>
          <w:rFonts w:asciiTheme="minorHAnsi" w:hAnsiTheme="minorHAnsi" w:cstheme="minorHAnsi"/>
          <w:sz w:val="20"/>
          <w:szCs w:val="20"/>
        </w:rPr>
      </w:pPr>
    </w:p>
    <w:p w14:paraId="6EA459B3" w14:textId="69B3FE3A" w:rsidR="00526652" w:rsidRPr="002348FA" w:rsidRDefault="00526652" w:rsidP="002348FA">
      <w:pPr>
        <w:spacing w:before="120" w:after="120"/>
        <w:ind w:left="-142"/>
        <w:rPr>
          <w:rFonts w:asciiTheme="minorHAnsi" w:hAnsiTheme="minorHAnsi" w:cstheme="minorHAnsi"/>
          <w:b/>
          <w:sz w:val="20"/>
          <w:szCs w:val="20"/>
        </w:rPr>
      </w:pPr>
      <w:r w:rsidRPr="002348FA">
        <w:rPr>
          <w:rFonts w:asciiTheme="minorHAnsi" w:hAnsiTheme="minorHAnsi" w:cstheme="minorHAnsi"/>
          <w:b/>
          <w:sz w:val="20"/>
          <w:szCs w:val="20"/>
        </w:rPr>
        <w:t>ACTION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7229"/>
        <w:gridCol w:w="1985"/>
      </w:tblGrid>
      <w:tr w:rsidR="00526652" w:rsidRPr="002348FA" w14:paraId="28D30A4D" w14:textId="11E7ED23" w:rsidTr="00BC6230">
        <w:trPr>
          <w:trHeight w:val="340"/>
        </w:trPr>
        <w:tc>
          <w:tcPr>
            <w:tcW w:w="851" w:type="dxa"/>
            <w:tcBorders>
              <w:top w:val="single" w:sz="18" w:space="0" w:color="808080" w:themeColor="background1" w:themeShade="80"/>
            </w:tcBorders>
            <w:shd w:val="clear" w:color="auto" w:fill="D9D9D9" w:themeFill="background1" w:themeFillShade="D9"/>
            <w:vAlign w:val="center"/>
          </w:tcPr>
          <w:p w14:paraId="68CE09FD" w14:textId="3862AEF1" w:rsidR="00526652" w:rsidRPr="002348FA" w:rsidRDefault="00526652" w:rsidP="00615978">
            <w:pPr>
              <w:pStyle w:val="DTPLIintrotext"/>
              <w:spacing w:before="60" w:after="60"/>
              <w:rPr>
                <w:rFonts w:asciiTheme="minorHAnsi" w:hAnsiTheme="minorHAnsi" w:cstheme="minorHAnsi"/>
                <w:color w:val="auto"/>
                <w:sz w:val="20"/>
              </w:rPr>
            </w:pPr>
            <w:r w:rsidRPr="002348FA">
              <w:rPr>
                <w:rFonts w:asciiTheme="minorHAnsi" w:hAnsiTheme="minorHAnsi" w:cstheme="minorHAnsi"/>
                <w:color w:val="auto"/>
                <w:sz w:val="20"/>
              </w:rPr>
              <w:t>#</w:t>
            </w:r>
          </w:p>
        </w:tc>
        <w:tc>
          <w:tcPr>
            <w:tcW w:w="7229" w:type="dxa"/>
            <w:tcBorders>
              <w:top w:val="single" w:sz="18" w:space="0" w:color="808080" w:themeColor="background1" w:themeShade="80"/>
            </w:tcBorders>
            <w:shd w:val="clear" w:color="auto" w:fill="D9D9D9" w:themeFill="background1" w:themeFillShade="D9"/>
            <w:vAlign w:val="center"/>
          </w:tcPr>
          <w:p w14:paraId="43622FDD" w14:textId="074BDC38" w:rsidR="00526652" w:rsidRPr="002348FA" w:rsidRDefault="00526652" w:rsidP="00615978">
            <w:pPr>
              <w:pStyle w:val="DTPLIintrotext"/>
              <w:spacing w:before="60" w:after="60"/>
              <w:rPr>
                <w:rFonts w:asciiTheme="minorHAnsi" w:hAnsiTheme="minorHAnsi" w:cstheme="minorHAnsi"/>
                <w:color w:val="auto"/>
                <w:sz w:val="20"/>
              </w:rPr>
            </w:pPr>
            <w:r w:rsidRPr="002348FA">
              <w:rPr>
                <w:rFonts w:asciiTheme="minorHAnsi" w:hAnsiTheme="minorHAnsi" w:cstheme="minorHAnsi"/>
                <w:color w:val="auto"/>
                <w:sz w:val="20"/>
              </w:rPr>
              <w:t>ACTION</w:t>
            </w:r>
          </w:p>
        </w:tc>
        <w:tc>
          <w:tcPr>
            <w:tcW w:w="1985" w:type="dxa"/>
            <w:tcBorders>
              <w:top w:val="single" w:sz="18" w:space="0" w:color="808080" w:themeColor="background1" w:themeShade="80"/>
            </w:tcBorders>
            <w:shd w:val="clear" w:color="auto" w:fill="D9D9D9" w:themeFill="background1" w:themeFillShade="D9"/>
          </w:tcPr>
          <w:p w14:paraId="098102BA" w14:textId="044BFA75" w:rsidR="00526652" w:rsidRPr="002348FA" w:rsidRDefault="00526652" w:rsidP="00615978">
            <w:pPr>
              <w:pStyle w:val="DTPLIintrotext"/>
              <w:spacing w:before="60" w:after="60"/>
              <w:rPr>
                <w:rFonts w:asciiTheme="minorHAnsi" w:hAnsiTheme="minorHAnsi" w:cstheme="minorHAnsi"/>
                <w:color w:val="auto"/>
                <w:sz w:val="20"/>
              </w:rPr>
            </w:pPr>
            <w:r w:rsidRPr="002348FA">
              <w:rPr>
                <w:rFonts w:asciiTheme="minorHAnsi" w:hAnsiTheme="minorHAnsi" w:cstheme="minorHAnsi"/>
                <w:color w:val="auto"/>
                <w:sz w:val="20"/>
              </w:rPr>
              <w:t>OWNER</w:t>
            </w:r>
          </w:p>
        </w:tc>
      </w:tr>
      <w:tr w:rsidR="00526652" w:rsidRPr="002348FA" w14:paraId="5F13B7DA" w14:textId="77777777" w:rsidTr="00BC6230">
        <w:trPr>
          <w:trHeight w:val="340"/>
        </w:trPr>
        <w:tc>
          <w:tcPr>
            <w:tcW w:w="851" w:type="dxa"/>
          </w:tcPr>
          <w:p w14:paraId="3F488506" w14:textId="59402B02" w:rsidR="00526652" w:rsidRPr="002348FA" w:rsidRDefault="002348FA" w:rsidP="006E03AE">
            <w:pPr>
              <w:pStyle w:val="DTPLIintrotext"/>
              <w:spacing w:before="60" w:after="60"/>
              <w:jc w:val="center"/>
              <w:rPr>
                <w:rFonts w:asciiTheme="minorHAnsi" w:hAnsiTheme="minorHAnsi" w:cstheme="minorHAnsi"/>
                <w:color w:val="auto"/>
                <w:sz w:val="20"/>
              </w:rPr>
            </w:pPr>
            <w:r>
              <w:rPr>
                <w:rFonts w:asciiTheme="minorHAnsi" w:hAnsiTheme="minorHAnsi" w:cstheme="minorHAnsi"/>
                <w:color w:val="auto"/>
                <w:sz w:val="20"/>
              </w:rPr>
              <w:t>2</w:t>
            </w:r>
            <w:r w:rsidR="00526652" w:rsidRPr="002348FA">
              <w:rPr>
                <w:rFonts w:asciiTheme="minorHAnsi" w:hAnsiTheme="minorHAnsi" w:cstheme="minorHAnsi"/>
                <w:color w:val="auto"/>
                <w:sz w:val="20"/>
              </w:rPr>
              <w:t>–1</w:t>
            </w:r>
          </w:p>
        </w:tc>
        <w:tc>
          <w:tcPr>
            <w:tcW w:w="7229" w:type="dxa"/>
          </w:tcPr>
          <w:p w14:paraId="5C241CA2" w14:textId="56A04C21" w:rsidR="00526652" w:rsidRPr="002348FA" w:rsidRDefault="000F443F" w:rsidP="001F785C">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 xml:space="preserve">Provide </w:t>
            </w:r>
            <w:r w:rsidRPr="002348FA">
              <w:rPr>
                <w:rFonts w:asciiTheme="minorHAnsi" w:hAnsiTheme="minorHAnsi" w:cstheme="minorHAnsi"/>
                <w:sz w:val="20"/>
                <w:szCs w:val="20"/>
              </w:rPr>
              <w:t>timing for Tram Superstop construction.</w:t>
            </w:r>
          </w:p>
        </w:tc>
        <w:tc>
          <w:tcPr>
            <w:tcW w:w="1985" w:type="dxa"/>
            <w:vAlign w:val="center"/>
          </w:tcPr>
          <w:p w14:paraId="706B4A71" w14:textId="6D0719E4" w:rsidR="00526652" w:rsidRPr="002348FA" w:rsidRDefault="000F443F" w:rsidP="00BC6230">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CYP</w:t>
            </w:r>
          </w:p>
        </w:tc>
      </w:tr>
      <w:tr w:rsidR="005F151B" w:rsidRPr="002348FA" w14:paraId="5F27EB5D" w14:textId="5713C3C1" w:rsidTr="00BC6230">
        <w:trPr>
          <w:trHeight w:val="340"/>
        </w:trPr>
        <w:tc>
          <w:tcPr>
            <w:tcW w:w="851" w:type="dxa"/>
            <w:tcBorders>
              <w:bottom w:val="single" w:sz="18" w:space="0" w:color="808080" w:themeColor="background1" w:themeShade="80"/>
            </w:tcBorders>
          </w:tcPr>
          <w:p w14:paraId="5834421C" w14:textId="1BAB217E" w:rsidR="005F151B" w:rsidRPr="002348FA" w:rsidRDefault="002348FA" w:rsidP="006E03AE">
            <w:pPr>
              <w:pStyle w:val="DTPLIintrotext"/>
              <w:spacing w:before="60" w:after="60"/>
              <w:jc w:val="center"/>
              <w:rPr>
                <w:rFonts w:asciiTheme="minorHAnsi" w:hAnsiTheme="minorHAnsi" w:cstheme="minorHAnsi"/>
                <w:color w:val="auto"/>
                <w:sz w:val="20"/>
              </w:rPr>
            </w:pPr>
            <w:r>
              <w:rPr>
                <w:rFonts w:asciiTheme="minorHAnsi" w:hAnsiTheme="minorHAnsi" w:cstheme="minorHAnsi"/>
                <w:color w:val="auto"/>
                <w:sz w:val="20"/>
              </w:rPr>
              <w:t>2</w:t>
            </w:r>
            <w:r w:rsidR="001F785C" w:rsidRPr="002348FA">
              <w:rPr>
                <w:rFonts w:asciiTheme="minorHAnsi" w:hAnsiTheme="minorHAnsi" w:cstheme="minorHAnsi"/>
                <w:color w:val="auto"/>
                <w:sz w:val="20"/>
              </w:rPr>
              <w:t>–</w:t>
            </w:r>
            <w:r>
              <w:rPr>
                <w:rFonts w:asciiTheme="minorHAnsi" w:hAnsiTheme="minorHAnsi" w:cstheme="minorHAnsi"/>
                <w:color w:val="auto"/>
                <w:sz w:val="20"/>
              </w:rPr>
              <w:t>2</w:t>
            </w:r>
          </w:p>
        </w:tc>
        <w:tc>
          <w:tcPr>
            <w:tcW w:w="7229" w:type="dxa"/>
            <w:tcBorders>
              <w:bottom w:val="single" w:sz="18" w:space="0" w:color="808080" w:themeColor="background1" w:themeShade="80"/>
            </w:tcBorders>
          </w:tcPr>
          <w:p w14:paraId="7F043310" w14:textId="5E957C35" w:rsidR="005F151B" w:rsidRPr="002348FA" w:rsidRDefault="002348FA" w:rsidP="001F785C">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Circulate bus route maps</w:t>
            </w:r>
            <w:r w:rsidR="000F443F">
              <w:rPr>
                <w:rFonts w:asciiTheme="minorHAnsi" w:hAnsiTheme="minorHAnsi" w:cstheme="minorHAnsi"/>
                <w:sz w:val="20"/>
                <w:szCs w:val="20"/>
              </w:rPr>
              <w:t>.</w:t>
            </w:r>
          </w:p>
        </w:tc>
        <w:tc>
          <w:tcPr>
            <w:tcW w:w="1985" w:type="dxa"/>
            <w:tcBorders>
              <w:bottom w:val="single" w:sz="18" w:space="0" w:color="808080" w:themeColor="background1" w:themeShade="80"/>
            </w:tcBorders>
            <w:vAlign w:val="center"/>
          </w:tcPr>
          <w:p w14:paraId="2C49B48E" w14:textId="39D0C10D" w:rsidR="005F151B" w:rsidRPr="002348FA" w:rsidRDefault="002348FA" w:rsidP="00BC6230">
            <w:pPr>
              <w:autoSpaceDE w:val="0"/>
              <w:autoSpaceDN w:val="0"/>
              <w:adjustRightInd w:val="0"/>
              <w:spacing w:before="80" w:after="80"/>
              <w:rPr>
                <w:rFonts w:asciiTheme="minorHAnsi" w:hAnsiTheme="minorHAnsi" w:cstheme="minorHAnsi"/>
                <w:sz w:val="20"/>
                <w:szCs w:val="20"/>
              </w:rPr>
            </w:pPr>
            <w:r>
              <w:rPr>
                <w:rFonts w:asciiTheme="minorHAnsi" w:hAnsiTheme="minorHAnsi" w:cstheme="minorHAnsi"/>
                <w:sz w:val="20"/>
                <w:szCs w:val="20"/>
              </w:rPr>
              <w:t>MMRA</w:t>
            </w:r>
          </w:p>
        </w:tc>
      </w:tr>
    </w:tbl>
    <w:p w14:paraId="7CF9CED5" w14:textId="77777777" w:rsidR="000405E1" w:rsidRPr="002348FA" w:rsidRDefault="000405E1" w:rsidP="002348FA">
      <w:pPr>
        <w:pStyle w:val="text-notes"/>
        <w:tabs>
          <w:tab w:val="clear" w:pos="7920"/>
        </w:tabs>
        <w:spacing w:after="0"/>
        <w:ind w:left="0"/>
        <w:rPr>
          <w:rFonts w:asciiTheme="minorHAnsi" w:hAnsiTheme="minorHAnsi" w:cstheme="minorHAnsi"/>
          <w:bCs w:val="0"/>
          <w:color w:val="8DB3E2" w:themeColor="text2" w:themeTint="66"/>
          <w:sz w:val="20"/>
        </w:rPr>
      </w:pPr>
    </w:p>
    <w:sectPr w:rsidR="000405E1" w:rsidRPr="002348FA" w:rsidSect="005C5506">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80B8" w14:textId="77777777" w:rsidR="00AE4341" w:rsidRDefault="00AE4341" w:rsidP="00EE4DCE">
      <w:r>
        <w:separator/>
      </w:r>
    </w:p>
  </w:endnote>
  <w:endnote w:type="continuationSeparator" w:id="0">
    <w:p w14:paraId="35E17FBF" w14:textId="77777777" w:rsidR="00AE4341" w:rsidRDefault="00AE4341"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42011" w14:textId="77777777" w:rsidR="00AE4341" w:rsidRDefault="00AE4341" w:rsidP="00EE4DCE">
      <w:r>
        <w:separator/>
      </w:r>
    </w:p>
  </w:footnote>
  <w:footnote w:type="continuationSeparator" w:id="0">
    <w:p w14:paraId="464E1478" w14:textId="77777777" w:rsidR="00AE4341" w:rsidRDefault="00AE4341"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274EB58F" w:rsidR="00861464" w:rsidRDefault="00494206" w:rsidP="00861464">
    <w:pPr>
      <w:pStyle w:val="Headertitle"/>
      <w:ind w:left="-142"/>
      <w:rPr>
        <w:rFonts w:ascii="Arial" w:hAnsi="Arial" w:cs="Arial"/>
        <w:sz w:val="28"/>
        <w:szCs w:val="28"/>
      </w:rPr>
    </w:pPr>
    <w:r>
      <w:rPr>
        <w:rFonts w:ascii="Arial" w:hAnsi="Arial" w:cs="Arial"/>
        <w:sz w:val="28"/>
        <w:szCs w:val="28"/>
      </w:rPr>
      <w:t>Parkville</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50F"/>
    <w:multiLevelType w:val="multilevel"/>
    <w:tmpl w:val="ECAE6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562CD"/>
    <w:multiLevelType w:val="hybridMultilevel"/>
    <w:tmpl w:val="23327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A1F8D"/>
    <w:multiLevelType w:val="multilevel"/>
    <w:tmpl w:val="4836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7503F"/>
    <w:multiLevelType w:val="multilevel"/>
    <w:tmpl w:val="79F6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E5C8C"/>
    <w:multiLevelType w:val="hybridMultilevel"/>
    <w:tmpl w:val="7FC0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F58B5"/>
    <w:multiLevelType w:val="hybridMultilevel"/>
    <w:tmpl w:val="F38604D2"/>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109BD"/>
    <w:multiLevelType w:val="multilevel"/>
    <w:tmpl w:val="949E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C69D0"/>
    <w:multiLevelType w:val="multilevel"/>
    <w:tmpl w:val="626A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F70578"/>
    <w:multiLevelType w:val="hybridMultilevel"/>
    <w:tmpl w:val="D88C0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E003E9"/>
    <w:multiLevelType w:val="multilevel"/>
    <w:tmpl w:val="7C32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8"/>
  </w:num>
  <w:num w:numId="5">
    <w:abstractNumId w:val="3"/>
  </w:num>
  <w:num w:numId="6">
    <w:abstractNumId w:val="9"/>
  </w:num>
  <w:num w:numId="7">
    <w:abstractNumId w:val="0"/>
  </w:num>
  <w:num w:numId="8">
    <w:abstractNumId w:val="6"/>
  </w:num>
  <w:num w:numId="9">
    <w:abstractNumId w:val="11"/>
  </w:num>
  <w:num w:numId="10">
    <w:abstractNumId w:val="2"/>
  </w:num>
  <w:num w:numId="11">
    <w:abstractNumId w:val="1"/>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103FA"/>
    <w:rsid w:val="00035C6C"/>
    <w:rsid w:val="000405E1"/>
    <w:rsid w:val="0005742B"/>
    <w:rsid w:val="000848B1"/>
    <w:rsid w:val="00097E90"/>
    <w:rsid w:val="000A0342"/>
    <w:rsid w:val="000A0A4A"/>
    <w:rsid w:val="000B18B4"/>
    <w:rsid w:val="000B3CB4"/>
    <w:rsid w:val="000C6021"/>
    <w:rsid w:val="000D4C89"/>
    <w:rsid w:val="000E3C73"/>
    <w:rsid w:val="000E42D4"/>
    <w:rsid w:val="000F443F"/>
    <w:rsid w:val="000F555A"/>
    <w:rsid w:val="00104DE3"/>
    <w:rsid w:val="001332CB"/>
    <w:rsid w:val="001339D3"/>
    <w:rsid w:val="0013544C"/>
    <w:rsid w:val="00146668"/>
    <w:rsid w:val="0015056A"/>
    <w:rsid w:val="001733EA"/>
    <w:rsid w:val="00183BE5"/>
    <w:rsid w:val="001A2136"/>
    <w:rsid w:val="001A5A47"/>
    <w:rsid w:val="001B6D5E"/>
    <w:rsid w:val="001C14B6"/>
    <w:rsid w:val="001D0E24"/>
    <w:rsid w:val="001D2956"/>
    <w:rsid w:val="001F785C"/>
    <w:rsid w:val="002047E1"/>
    <w:rsid w:val="00212955"/>
    <w:rsid w:val="00215E5E"/>
    <w:rsid w:val="002329ED"/>
    <w:rsid w:val="002348FA"/>
    <w:rsid w:val="002409D5"/>
    <w:rsid w:val="00240ADA"/>
    <w:rsid w:val="00241B29"/>
    <w:rsid w:val="00245919"/>
    <w:rsid w:val="002660C7"/>
    <w:rsid w:val="0027380F"/>
    <w:rsid w:val="002771CC"/>
    <w:rsid w:val="002B25F4"/>
    <w:rsid w:val="002C62E2"/>
    <w:rsid w:val="002D4694"/>
    <w:rsid w:val="002D7B6E"/>
    <w:rsid w:val="00305C9D"/>
    <w:rsid w:val="00315B81"/>
    <w:rsid w:val="00330D6E"/>
    <w:rsid w:val="00351037"/>
    <w:rsid w:val="0035304C"/>
    <w:rsid w:val="00356FAE"/>
    <w:rsid w:val="003743BE"/>
    <w:rsid w:val="00375672"/>
    <w:rsid w:val="003768CD"/>
    <w:rsid w:val="003805E9"/>
    <w:rsid w:val="003A38AD"/>
    <w:rsid w:val="003B1CA1"/>
    <w:rsid w:val="003B5D19"/>
    <w:rsid w:val="003B6ADD"/>
    <w:rsid w:val="003B6F88"/>
    <w:rsid w:val="003B7140"/>
    <w:rsid w:val="003D0C15"/>
    <w:rsid w:val="003E3B21"/>
    <w:rsid w:val="003E749B"/>
    <w:rsid w:val="003F5BF6"/>
    <w:rsid w:val="00413791"/>
    <w:rsid w:val="0043262C"/>
    <w:rsid w:val="004543BD"/>
    <w:rsid w:val="00456A66"/>
    <w:rsid w:val="00464261"/>
    <w:rsid w:val="00466C88"/>
    <w:rsid w:val="00471EE6"/>
    <w:rsid w:val="0048309D"/>
    <w:rsid w:val="00483D8D"/>
    <w:rsid w:val="00486FB9"/>
    <w:rsid w:val="00494206"/>
    <w:rsid w:val="004A3FBE"/>
    <w:rsid w:val="004A56D7"/>
    <w:rsid w:val="004B423E"/>
    <w:rsid w:val="004B7DA4"/>
    <w:rsid w:val="004C4AC8"/>
    <w:rsid w:val="004D3FE6"/>
    <w:rsid w:val="004D58CF"/>
    <w:rsid w:val="00502C9B"/>
    <w:rsid w:val="0050362F"/>
    <w:rsid w:val="00510061"/>
    <w:rsid w:val="00510552"/>
    <w:rsid w:val="005117FD"/>
    <w:rsid w:val="00513101"/>
    <w:rsid w:val="00514E4F"/>
    <w:rsid w:val="0051618B"/>
    <w:rsid w:val="00526608"/>
    <w:rsid w:val="00526652"/>
    <w:rsid w:val="005312DE"/>
    <w:rsid w:val="00531560"/>
    <w:rsid w:val="00566E0C"/>
    <w:rsid w:val="005717E6"/>
    <w:rsid w:val="0057412B"/>
    <w:rsid w:val="00577704"/>
    <w:rsid w:val="00591956"/>
    <w:rsid w:val="00595B09"/>
    <w:rsid w:val="005A3913"/>
    <w:rsid w:val="005A3C95"/>
    <w:rsid w:val="005A4377"/>
    <w:rsid w:val="005B36C7"/>
    <w:rsid w:val="005C5506"/>
    <w:rsid w:val="005C680F"/>
    <w:rsid w:val="005D3CB8"/>
    <w:rsid w:val="005F151B"/>
    <w:rsid w:val="00612EFB"/>
    <w:rsid w:val="00613B59"/>
    <w:rsid w:val="00624077"/>
    <w:rsid w:val="00652684"/>
    <w:rsid w:val="006553DD"/>
    <w:rsid w:val="00655615"/>
    <w:rsid w:val="00673778"/>
    <w:rsid w:val="00683B4F"/>
    <w:rsid w:val="00697514"/>
    <w:rsid w:val="006A3F4D"/>
    <w:rsid w:val="006E03AE"/>
    <w:rsid w:val="006E58E0"/>
    <w:rsid w:val="006E773B"/>
    <w:rsid w:val="00707B2D"/>
    <w:rsid w:val="00707D4C"/>
    <w:rsid w:val="0072367C"/>
    <w:rsid w:val="00723BD3"/>
    <w:rsid w:val="00732D87"/>
    <w:rsid w:val="00734309"/>
    <w:rsid w:val="00743E76"/>
    <w:rsid w:val="00756EEA"/>
    <w:rsid w:val="00770587"/>
    <w:rsid w:val="00795AB0"/>
    <w:rsid w:val="007A217B"/>
    <w:rsid w:val="007A6ECB"/>
    <w:rsid w:val="007B3CF4"/>
    <w:rsid w:val="007B5A74"/>
    <w:rsid w:val="007C48DD"/>
    <w:rsid w:val="007C5838"/>
    <w:rsid w:val="007E2BBA"/>
    <w:rsid w:val="007F0147"/>
    <w:rsid w:val="007F45EC"/>
    <w:rsid w:val="00800258"/>
    <w:rsid w:val="008410B4"/>
    <w:rsid w:val="00852EBB"/>
    <w:rsid w:val="00857B20"/>
    <w:rsid w:val="00861464"/>
    <w:rsid w:val="00873F41"/>
    <w:rsid w:val="008875D2"/>
    <w:rsid w:val="00892965"/>
    <w:rsid w:val="00897CAA"/>
    <w:rsid w:val="008A64E5"/>
    <w:rsid w:val="008B7707"/>
    <w:rsid w:val="008C1166"/>
    <w:rsid w:val="008C3D48"/>
    <w:rsid w:val="008D4D25"/>
    <w:rsid w:val="008E6522"/>
    <w:rsid w:val="008F02D7"/>
    <w:rsid w:val="008F647F"/>
    <w:rsid w:val="00906F81"/>
    <w:rsid w:val="00907607"/>
    <w:rsid w:val="009275AF"/>
    <w:rsid w:val="00931A4F"/>
    <w:rsid w:val="00942174"/>
    <w:rsid w:val="00945CFC"/>
    <w:rsid w:val="00950BBC"/>
    <w:rsid w:val="009554B9"/>
    <w:rsid w:val="009566E2"/>
    <w:rsid w:val="00973F17"/>
    <w:rsid w:val="00976B08"/>
    <w:rsid w:val="00976F11"/>
    <w:rsid w:val="00997350"/>
    <w:rsid w:val="009B2E1D"/>
    <w:rsid w:val="009C3336"/>
    <w:rsid w:val="009D7869"/>
    <w:rsid w:val="009E307F"/>
    <w:rsid w:val="009E7B5E"/>
    <w:rsid w:val="009E7B96"/>
    <w:rsid w:val="00A050EA"/>
    <w:rsid w:val="00A15922"/>
    <w:rsid w:val="00A255A5"/>
    <w:rsid w:val="00A25A6B"/>
    <w:rsid w:val="00A53DBA"/>
    <w:rsid w:val="00A64726"/>
    <w:rsid w:val="00A668D8"/>
    <w:rsid w:val="00A67A9D"/>
    <w:rsid w:val="00A67E4B"/>
    <w:rsid w:val="00A834A8"/>
    <w:rsid w:val="00A834AC"/>
    <w:rsid w:val="00AB0295"/>
    <w:rsid w:val="00AB14D1"/>
    <w:rsid w:val="00AE4341"/>
    <w:rsid w:val="00AF488D"/>
    <w:rsid w:val="00B0143F"/>
    <w:rsid w:val="00B1566B"/>
    <w:rsid w:val="00B37735"/>
    <w:rsid w:val="00B44980"/>
    <w:rsid w:val="00B47D13"/>
    <w:rsid w:val="00B5366E"/>
    <w:rsid w:val="00B5634D"/>
    <w:rsid w:val="00BB1FF1"/>
    <w:rsid w:val="00BC2278"/>
    <w:rsid w:val="00BC3B6A"/>
    <w:rsid w:val="00BC6230"/>
    <w:rsid w:val="00BF2B94"/>
    <w:rsid w:val="00C22CA3"/>
    <w:rsid w:val="00C35919"/>
    <w:rsid w:val="00C40848"/>
    <w:rsid w:val="00C410C0"/>
    <w:rsid w:val="00C51694"/>
    <w:rsid w:val="00C6644B"/>
    <w:rsid w:val="00C95394"/>
    <w:rsid w:val="00CB59EB"/>
    <w:rsid w:val="00CC3A08"/>
    <w:rsid w:val="00CC7D79"/>
    <w:rsid w:val="00CD2E99"/>
    <w:rsid w:val="00CE7CBA"/>
    <w:rsid w:val="00D01B11"/>
    <w:rsid w:val="00D02CE7"/>
    <w:rsid w:val="00D34A8B"/>
    <w:rsid w:val="00D42FA6"/>
    <w:rsid w:val="00D456BD"/>
    <w:rsid w:val="00D46013"/>
    <w:rsid w:val="00D521C5"/>
    <w:rsid w:val="00D622BA"/>
    <w:rsid w:val="00D6499E"/>
    <w:rsid w:val="00D7774B"/>
    <w:rsid w:val="00D82DF0"/>
    <w:rsid w:val="00D875B3"/>
    <w:rsid w:val="00DA0C80"/>
    <w:rsid w:val="00DB3C0B"/>
    <w:rsid w:val="00DB4A0F"/>
    <w:rsid w:val="00DC6E2D"/>
    <w:rsid w:val="00DD2BB4"/>
    <w:rsid w:val="00DD60A7"/>
    <w:rsid w:val="00DE3BDF"/>
    <w:rsid w:val="00E00D45"/>
    <w:rsid w:val="00E13113"/>
    <w:rsid w:val="00E13339"/>
    <w:rsid w:val="00E364EE"/>
    <w:rsid w:val="00E400C3"/>
    <w:rsid w:val="00E471E2"/>
    <w:rsid w:val="00E57260"/>
    <w:rsid w:val="00E80A28"/>
    <w:rsid w:val="00E90C7C"/>
    <w:rsid w:val="00E96089"/>
    <w:rsid w:val="00E971DB"/>
    <w:rsid w:val="00E974BF"/>
    <w:rsid w:val="00EA626B"/>
    <w:rsid w:val="00EC0527"/>
    <w:rsid w:val="00EC2F2D"/>
    <w:rsid w:val="00ED01DE"/>
    <w:rsid w:val="00ED47C4"/>
    <w:rsid w:val="00ED4A24"/>
    <w:rsid w:val="00ED6F0A"/>
    <w:rsid w:val="00EE4DCE"/>
    <w:rsid w:val="00EE5741"/>
    <w:rsid w:val="00EF5190"/>
    <w:rsid w:val="00F01743"/>
    <w:rsid w:val="00F041C6"/>
    <w:rsid w:val="00F60F3D"/>
    <w:rsid w:val="00F76C45"/>
    <w:rsid w:val="00F8056D"/>
    <w:rsid w:val="00F84429"/>
    <w:rsid w:val="00F86514"/>
    <w:rsid w:val="00F87491"/>
    <w:rsid w:val="00F903E9"/>
    <w:rsid w:val="00F910AE"/>
    <w:rsid w:val="00F91666"/>
    <w:rsid w:val="00FB36AB"/>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7E11BA98-9BDD-4450-A9E8-A8D8798C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74840353">
      <w:bodyDiv w:val="1"/>
      <w:marLeft w:val="0"/>
      <w:marRight w:val="0"/>
      <w:marTop w:val="0"/>
      <w:marBottom w:val="0"/>
      <w:divBdr>
        <w:top w:val="none" w:sz="0" w:space="0" w:color="auto"/>
        <w:left w:val="none" w:sz="0" w:space="0" w:color="auto"/>
        <w:bottom w:val="none" w:sz="0" w:space="0" w:color="auto"/>
        <w:right w:val="none" w:sz="0" w:space="0" w:color="auto"/>
      </w:divBdr>
    </w:div>
    <w:div w:id="68494477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5415696">
      <w:bodyDiv w:val="1"/>
      <w:marLeft w:val="0"/>
      <w:marRight w:val="0"/>
      <w:marTop w:val="0"/>
      <w:marBottom w:val="0"/>
      <w:divBdr>
        <w:top w:val="none" w:sz="0" w:space="0" w:color="auto"/>
        <w:left w:val="none" w:sz="0" w:space="0" w:color="auto"/>
        <w:bottom w:val="none" w:sz="0" w:space="0" w:color="auto"/>
        <w:right w:val="none" w:sz="0" w:space="0" w:color="auto"/>
      </w:divBdr>
    </w:div>
    <w:div w:id="912393313">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54965403">
      <w:bodyDiv w:val="1"/>
      <w:marLeft w:val="0"/>
      <w:marRight w:val="0"/>
      <w:marTop w:val="0"/>
      <w:marBottom w:val="0"/>
      <w:divBdr>
        <w:top w:val="none" w:sz="0" w:space="0" w:color="auto"/>
        <w:left w:val="none" w:sz="0" w:space="0" w:color="auto"/>
        <w:bottom w:val="none" w:sz="0" w:space="0" w:color="auto"/>
        <w:right w:val="none" w:sz="0" w:space="0" w:color="auto"/>
      </w:divBdr>
    </w:div>
    <w:div w:id="1299458307">
      <w:bodyDiv w:val="1"/>
      <w:marLeft w:val="0"/>
      <w:marRight w:val="0"/>
      <w:marTop w:val="0"/>
      <w:marBottom w:val="0"/>
      <w:divBdr>
        <w:top w:val="none" w:sz="0" w:space="0" w:color="auto"/>
        <w:left w:val="none" w:sz="0" w:space="0" w:color="auto"/>
        <w:bottom w:val="none" w:sz="0" w:space="0" w:color="auto"/>
        <w:right w:val="none" w:sz="0" w:space="0" w:color="auto"/>
      </w:divBdr>
    </w:div>
    <w:div w:id="1358384175">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5023F4FD-49E1-4CA5-8D83-279F7A33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Boulton</dc:creator>
  <cp:lastModifiedBy>Dave Kristy (DEDJTR)</cp:lastModifiedBy>
  <cp:revision>2</cp:revision>
  <cp:lastPrinted>2017-09-04T07:45:00Z</cp:lastPrinted>
  <dcterms:created xsi:type="dcterms:W3CDTF">2017-12-19T04:05:00Z</dcterms:created>
  <dcterms:modified xsi:type="dcterms:W3CDTF">2017-12-19T04:05:00Z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