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B62B48"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B62B48" w:rsidRDefault="008B7707" w:rsidP="00C63742">
            <w:pPr>
              <w:rPr>
                <w:rFonts w:ascii="Arial" w:hAnsi="Arial" w:cs="Arial"/>
                <w:b/>
                <w:sz w:val="20"/>
                <w:szCs w:val="20"/>
              </w:rPr>
            </w:pPr>
            <w:r w:rsidRPr="00B62B48">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2DD7D51F" w:rsidR="008B7707" w:rsidRPr="00B62B48" w:rsidRDefault="00D15D5F" w:rsidP="009566E2">
            <w:pPr>
              <w:spacing w:before="40" w:after="40"/>
              <w:rPr>
                <w:rFonts w:ascii="Arial" w:hAnsi="Arial" w:cs="Arial"/>
                <w:sz w:val="20"/>
                <w:szCs w:val="20"/>
              </w:rPr>
            </w:pPr>
            <w:r w:rsidRPr="00B62B48">
              <w:rPr>
                <w:rFonts w:ascii="Arial" w:hAnsi="Arial" w:cs="Arial"/>
                <w:sz w:val="20"/>
                <w:szCs w:val="20"/>
              </w:rPr>
              <w:t>Tues</w:t>
            </w:r>
            <w:r w:rsidR="00F4425C" w:rsidRPr="00B62B48">
              <w:rPr>
                <w:rFonts w:ascii="Arial" w:hAnsi="Arial" w:cs="Arial"/>
                <w:sz w:val="20"/>
                <w:szCs w:val="20"/>
              </w:rPr>
              <w:t>day</w:t>
            </w:r>
            <w:r w:rsidR="008E603D" w:rsidRPr="00B62B48">
              <w:rPr>
                <w:rFonts w:ascii="Arial" w:hAnsi="Arial" w:cs="Arial"/>
                <w:sz w:val="20"/>
                <w:szCs w:val="20"/>
              </w:rPr>
              <w:t xml:space="preserve"> </w:t>
            </w:r>
            <w:r w:rsidR="00994C56" w:rsidRPr="00B62B48">
              <w:rPr>
                <w:rFonts w:ascii="Arial" w:hAnsi="Arial" w:cs="Arial"/>
                <w:sz w:val="20"/>
                <w:szCs w:val="20"/>
              </w:rPr>
              <w:t>2 February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B62B48" w:rsidRDefault="008B7707" w:rsidP="001C0EFD">
            <w:pPr>
              <w:spacing w:before="40" w:after="40"/>
              <w:rPr>
                <w:rFonts w:ascii="Arial" w:hAnsi="Arial" w:cs="Arial"/>
                <w:b/>
                <w:sz w:val="20"/>
                <w:szCs w:val="20"/>
              </w:rPr>
            </w:pPr>
            <w:r w:rsidRPr="00B62B48">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052663F0" w:rsidR="008B7707" w:rsidRPr="00B62B48" w:rsidRDefault="008419FA" w:rsidP="001C0EFD">
            <w:pPr>
              <w:spacing w:before="40" w:after="40"/>
              <w:rPr>
                <w:rFonts w:ascii="Arial" w:hAnsi="Arial" w:cs="Arial"/>
                <w:sz w:val="20"/>
                <w:szCs w:val="20"/>
              </w:rPr>
            </w:pPr>
            <w:r w:rsidRPr="00B62B48">
              <w:rPr>
                <w:rFonts w:ascii="Arial" w:hAnsi="Arial" w:cs="Arial"/>
                <w:sz w:val="20"/>
                <w:szCs w:val="20"/>
              </w:rPr>
              <w:t>2</w:t>
            </w:r>
            <w:r w:rsidR="001935EF" w:rsidRPr="00826F37">
              <w:rPr>
                <w:rFonts w:ascii="Arial" w:hAnsi="Arial" w:cs="Arial"/>
                <w:sz w:val="20"/>
                <w:szCs w:val="20"/>
              </w:rPr>
              <w:t>4</w:t>
            </w:r>
          </w:p>
        </w:tc>
      </w:tr>
      <w:tr w:rsidR="008B7707" w:rsidRPr="00B62B48"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B62B48" w:rsidRDefault="008B7707" w:rsidP="001C0EFD">
            <w:pPr>
              <w:spacing w:before="40" w:after="40"/>
              <w:rPr>
                <w:rFonts w:ascii="Arial" w:hAnsi="Arial" w:cs="Arial"/>
                <w:b/>
                <w:sz w:val="20"/>
                <w:szCs w:val="20"/>
              </w:rPr>
            </w:pPr>
            <w:r w:rsidRPr="00B62B48">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B62B48" w:rsidRDefault="00AF3B21" w:rsidP="00E974BF">
            <w:pPr>
              <w:spacing w:before="40" w:after="40"/>
              <w:rPr>
                <w:rFonts w:ascii="Arial" w:hAnsi="Arial" w:cs="Arial"/>
                <w:sz w:val="20"/>
                <w:szCs w:val="20"/>
              </w:rPr>
            </w:pPr>
            <w:r w:rsidRPr="00B62B48">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B62B48" w:rsidRDefault="008B7707" w:rsidP="001C0EFD">
            <w:pPr>
              <w:spacing w:before="40" w:after="40"/>
              <w:rPr>
                <w:rFonts w:ascii="Arial" w:hAnsi="Arial" w:cs="Arial"/>
                <w:b/>
                <w:sz w:val="20"/>
                <w:szCs w:val="20"/>
              </w:rPr>
            </w:pPr>
            <w:r w:rsidRPr="00B62B48">
              <w:rPr>
                <w:rFonts w:ascii="Arial" w:hAnsi="Arial" w:cs="Arial"/>
                <w:b/>
                <w:sz w:val="20"/>
                <w:szCs w:val="20"/>
              </w:rPr>
              <w:t>Time</w:t>
            </w:r>
          </w:p>
        </w:tc>
        <w:tc>
          <w:tcPr>
            <w:tcW w:w="2976" w:type="dxa"/>
            <w:tcBorders>
              <w:top w:val="nil"/>
              <w:bottom w:val="nil"/>
            </w:tcBorders>
            <w:shd w:val="clear" w:color="auto" w:fill="auto"/>
            <w:vAlign w:val="center"/>
          </w:tcPr>
          <w:p w14:paraId="05A8AF24" w14:textId="3591F2BB" w:rsidR="008B7707" w:rsidRPr="00B62B48" w:rsidRDefault="00D15D5F" w:rsidP="001C0EFD">
            <w:pPr>
              <w:spacing w:before="40" w:after="40"/>
              <w:rPr>
                <w:rFonts w:ascii="Arial" w:hAnsi="Arial" w:cs="Arial"/>
                <w:sz w:val="20"/>
                <w:szCs w:val="20"/>
              </w:rPr>
            </w:pPr>
            <w:r w:rsidRPr="00B62B48">
              <w:rPr>
                <w:rFonts w:ascii="Arial" w:hAnsi="Arial" w:cs="Arial"/>
                <w:sz w:val="20"/>
                <w:szCs w:val="20"/>
              </w:rPr>
              <w:t>7</w:t>
            </w:r>
            <w:r w:rsidR="008B7707" w:rsidRPr="00B62B48">
              <w:rPr>
                <w:rFonts w:ascii="Arial" w:hAnsi="Arial" w:cs="Arial"/>
                <w:sz w:val="20"/>
                <w:szCs w:val="20"/>
              </w:rPr>
              <w:t>.</w:t>
            </w:r>
            <w:r w:rsidRPr="00B62B48">
              <w:rPr>
                <w:rFonts w:ascii="Arial" w:hAnsi="Arial" w:cs="Arial"/>
                <w:sz w:val="20"/>
                <w:szCs w:val="20"/>
              </w:rPr>
              <w:t>3</w:t>
            </w:r>
            <w:r w:rsidR="007F0147" w:rsidRPr="00B62B48">
              <w:rPr>
                <w:rFonts w:ascii="Arial" w:hAnsi="Arial" w:cs="Arial"/>
                <w:sz w:val="20"/>
                <w:szCs w:val="20"/>
              </w:rPr>
              <w:t>0</w:t>
            </w:r>
            <w:r w:rsidR="008B7707" w:rsidRPr="00B62B48">
              <w:rPr>
                <w:rFonts w:ascii="Arial" w:hAnsi="Arial" w:cs="Arial"/>
                <w:sz w:val="20"/>
                <w:szCs w:val="20"/>
              </w:rPr>
              <w:t xml:space="preserve">am – </w:t>
            </w:r>
            <w:r w:rsidR="00B6756A" w:rsidRPr="00B62B48">
              <w:rPr>
                <w:rFonts w:ascii="Arial" w:hAnsi="Arial" w:cs="Arial"/>
                <w:sz w:val="20"/>
                <w:szCs w:val="20"/>
              </w:rPr>
              <w:t>9.00</w:t>
            </w:r>
            <w:r w:rsidR="007F0147" w:rsidRPr="00B62B48">
              <w:rPr>
                <w:rFonts w:ascii="Arial" w:hAnsi="Arial" w:cs="Arial"/>
                <w:sz w:val="20"/>
                <w:szCs w:val="20"/>
              </w:rPr>
              <w:t>a</w:t>
            </w:r>
            <w:r w:rsidR="008B7707" w:rsidRPr="00B62B48">
              <w:rPr>
                <w:rFonts w:ascii="Arial" w:hAnsi="Arial" w:cs="Arial"/>
                <w:sz w:val="20"/>
                <w:szCs w:val="20"/>
              </w:rPr>
              <w:t>m</w:t>
            </w:r>
          </w:p>
        </w:tc>
      </w:tr>
      <w:tr w:rsidR="008B7707" w:rsidRPr="00B62B48"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B62B48" w:rsidRDefault="008B7707" w:rsidP="001C0EFD">
            <w:pPr>
              <w:spacing w:before="40" w:after="40"/>
              <w:rPr>
                <w:rFonts w:ascii="Arial" w:hAnsi="Arial" w:cs="Arial"/>
                <w:b/>
                <w:sz w:val="20"/>
                <w:szCs w:val="20"/>
              </w:rPr>
            </w:pPr>
            <w:r w:rsidRPr="00B62B48">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B62B48" w:rsidRDefault="00995669" w:rsidP="007F0147">
            <w:pPr>
              <w:spacing w:before="40" w:after="40"/>
              <w:rPr>
                <w:rFonts w:ascii="Arial" w:hAnsi="Arial" w:cs="Arial"/>
                <w:sz w:val="20"/>
                <w:szCs w:val="20"/>
              </w:rPr>
            </w:pPr>
            <w:r w:rsidRPr="00B62B48">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B62B48" w:rsidRDefault="008B7707" w:rsidP="001C0EFD">
            <w:pPr>
              <w:spacing w:before="40" w:after="40"/>
              <w:rPr>
                <w:rFonts w:ascii="Arial" w:hAnsi="Arial" w:cs="Arial"/>
                <w:b/>
                <w:sz w:val="20"/>
                <w:szCs w:val="20"/>
              </w:rPr>
            </w:pPr>
            <w:r w:rsidRPr="00B62B48">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017DF18A" w:rsidR="008B7707" w:rsidRPr="00B62B48" w:rsidRDefault="00793646" w:rsidP="001C0EFD">
            <w:pPr>
              <w:spacing w:before="40" w:after="40"/>
              <w:rPr>
                <w:rFonts w:ascii="Arial" w:hAnsi="Arial" w:cs="Arial"/>
                <w:sz w:val="20"/>
                <w:szCs w:val="20"/>
              </w:rPr>
            </w:pPr>
            <w:r w:rsidRPr="00B62B48">
              <w:rPr>
                <w:rFonts w:ascii="Arial" w:hAnsi="Arial" w:cs="Arial"/>
                <w:sz w:val="20"/>
                <w:szCs w:val="20"/>
              </w:rPr>
              <w:t>Mathew Collum</w:t>
            </w:r>
          </w:p>
        </w:tc>
      </w:tr>
    </w:tbl>
    <w:p w14:paraId="031DDB14" w14:textId="77777777" w:rsidR="00587B44" w:rsidRPr="00B62B48"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709"/>
        <w:gridCol w:w="2409"/>
        <w:gridCol w:w="3828"/>
      </w:tblGrid>
      <w:tr w:rsidR="00CE65C2" w:rsidRPr="00B62B48" w14:paraId="03A8EF9F" w14:textId="77777777" w:rsidTr="009D1C17">
        <w:trPr>
          <w:trHeight w:val="397"/>
        </w:trPr>
        <w:tc>
          <w:tcPr>
            <w:tcW w:w="3857"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B62B48" w:rsidRDefault="00CE65C2" w:rsidP="001C0EFD">
            <w:pPr>
              <w:spacing w:before="40" w:after="40"/>
              <w:rPr>
                <w:rFonts w:ascii="Arial" w:hAnsi="Arial" w:cs="Arial"/>
                <w:b/>
                <w:sz w:val="20"/>
                <w:szCs w:val="20"/>
              </w:rPr>
            </w:pPr>
            <w:r w:rsidRPr="00B62B48">
              <w:rPr>
                <w:rFonts w:ascii="Arial" w:hAnsi="Arial" w:cs="Arial"/>
                <w:b/>
                <w:sz w:val="20"/>
                <w:szCs w:val="20"/>
              </w:rPr>
              <w:t>Members</w:t>
            </w:r>
          </w:p>
        </w:tc>
        <w:tc>
          <w:tcPr>
            <w:tcW w:w="6237"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B62B48" w:rsidRDefault="00CE65C2" w:rsidP="001C0EFD">
            <w:pPr>
              <w:spacing w:before="40" w:after="40"/>
              <w:rPr>
                <w:rFonts w:ascii="Arial" w:hAnsi="Arial" w:cs="Arial"/>
                <w:b/>
                <w:sz w:val="20"/>
                <w:szCs w:val="20"/>
              </w:rPr>
            </w:pPr>
          </w:p>
        </w:tc>
      </w:tr>
      <w:tr w:rsidR="00CE65C2" w:rsidRPr="00B62B48" w14:paraId="025B0054" w14:textId="77777777" w:rsidTr="009D1C17">
        <w:trPr>
          <w:trHeight w:val="2810"/>
        </w:trPr>
        <w:tc>
          <w:tcPr>
            <w:tcW w:w="3857" w:type="dxa"/>
            <w:gridSpan w:val="2"/>
            <w:tcBorders>
              <w:top w:val="nil"/>
              <w:bottom w:val="single" w:sz="4" w:space="0" w:color="808080" w:themeColor="background1" w:themeShade="80"/>
              <w:right w:val="nil"/>
            </w:tcBorders>
            <w:shd w:val="clear" w:color="auto" w:fill="auto"/>
          </w:tcPr>
          <w:p w14:paraId="02FD682E" w14:textId="77777777" w:rsidR="00CE65C2" w:rsidRPr="00B62B48" w:rsidRDefault="00CE65C2" w:rsidP="0050362F">
            <w:pPr>
              <w:spacing w:before="60" w:after="40"/>
              <w:rPr>
                <w:rFonts w:ascii="Arial" w:hAnsi="Arial" w:cs="Arial"/>
                <w:i/>
                <w:sz w:val="20"/>
                <w:szCs w:val="20"/>
              </w:rPr>
            </w:pPr>
            <w:r w:rsidRPr="00B62B48">
              <w:rPr>
                <w:rFonts w:ascii="Arial" w:hAnsi="Arial" w:cs="Arial"/>
                <w:i/>
                <w:sz w:val="20"/>
                <w:szCs w:val="20"/>
              </w:rPr>
              <w:t>Present</w:t>
            </w:r>
          </w:p>
          <w:p w14:paraId="4E924FC7" w14:textId="130661AC" w:rsidR="00CE65C2" w:rsidRPr="00B62B48" w:rsidRDefault="00CE65C2" w:rsidP="0079626E">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Jeni Coutts [</w:t>
            </w:r>
            <w:r w:rsidRPr="00B62B48">
              <w:rPr>
                <w:rFonts w:cs="Arial"/>
                <w:b/>
                <w:sz w:val="20"/>
                <w:szCs w:val="20"/>
                <w:lang w:eastAsia="en-AU"/>
              </w:rPr>
              <w:t>Chair</w:t>
            </w:r>
            <w:r w:rsidRPr="00B62B48">
              <w:rPr>
                <w:rFonts w:cs="Arial"/>
                <w:sz w:val="20"/>
                <w:szCs w:val="20"/>
                <w:lang w:eastAsia="en-AU"/>
              </w:rPr>
              <w:t>]</w:t>
            </w:r>
          </w:p>
          <w:p w14:paraId="76DDCEC9" w14:textId="0BA79723" w:rsidR="00995669" w:rsidRPr="00B62B48" w:rsidRDefault="00995669" w:rsidP="0079626E">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Nic Thomas, local resident</w:t>
            </w:r>
          </w:p>
          <w:p w14:paraId="5405D35E" w14:textId="00CA3799" w:rsidR="00995669" w:rsidRPr="00B62B48" w:rsidRDefault="00995669" w:rsidP="00995669">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 xml:space="preserve">Jonathan Forbes, local resident </w:t>
            </w:r>
          </w:p>
          <w:p w14:paraId="4074F190" w14:textId="77777777" w:rsidR="00924026" w:rsidRPr="00B62B48" w:rsidRDefault="00995669" w:rsidP="00383EEA">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Nadia Ford, City of Stonnington</w:t>
            </w:r>
          </w:p>
          <w:p w14:paraId="3293868F" w14:textId="77777777" w:rsidR="0028457E" w:rsidRPr="00B62B48" w:rsidRDefault="0028457E" w:rsidP="00383EEA">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Gillian Fraser, local resident</w:t>
            </w:r>
          </w:p>
          <w:p w14:paraId="0162EC3F" w14:textId="77777777" w:rsidR="004A6CEC" w:rsidRPr="00B62B48" w:rsidRDefault="000A5C44" w:rsidP="0065444B">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 xml:space="preserve">Malcolm </w:t>
            </w:r>
            <w:proofErr w:type="spellStart"/>
            <w:r w:rsidRPr="00B62B48">
              <w:rPr>
                <w:rFonts w:cs="Arial"/>
                <w:sz w:val="20"/>
                <w:szCs w:val="20"/>
                <w:lang w:eastAsia="en-AU"/>
              </w:rPr>
              <w:t>Ninnis</w:t>
            </w:r>
            <w:proofErr w:type="spellEnd"/>
            <w:r w:rsidRPr="00B62B48">
              <w:rPr>
                <w:rFonts w:cs="Arial"/>
                <w:sz w:val="20"/>
                <w:szCs w:val="20"/>
                <w:lang w:eastAsia="en-AU"/>
              </w:rPr>
              <w:t xml:space="preserve">, local resident </w:t>
            </w:r>
          </w:p>
          <w:p w14:paraId="3333082E" w14:textId="77777777" w:rsidR="006204EC" w:rsidRPr="00B62B48" w:rsidRDefault="006204EC" w:rsidP="0065444B">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 xml:space="preserve">Tennessee </w:t>
            </w:r>
            <w:proofErr w:type="spellStart"/>
            <w:r w:rsidRPr="00B62B48">
              <w:rPr>
                <w:rFonts w:cs="Arial"/>
                <w:sz w:val="20"/>
                <w:szCs w:val="20"/>
                <w:lang w:eastAsia="en-AU"/>
              </w:rPr>
              <w:t>Leeuwnburg</w:t>
            </w:r>
            <w:proofErr w:type="spellEnd"/>
            <w:r w:rsidRPr="00B62B48">
              <w:rPr>
                <w:rFonts w:cs="Arial"/>
                <w:sz w:val="20"/>
                <w:szCs w:val="20"/>
                <w:lang w:eastAsia="en-AU"/>
              </w:rPr>
              <w:t>, local resident</w:t>
            </w:r>
          </w:p>
          <w:p w14:paraId="38979F3C" w14:textId="77777777" w:rsidR="001935EF" w:rsidRDefault="006204EC" w:rsidP="00EA25F5">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 xml:space="preserve">Graham Hoy, South Yarra Residents Association </w:t>
            </w:r>
          </w:p>
          <w:p w14:paraId="275A3143" w14:textId="62C848A4" w:rsidR="00EA25F5" w:rsidRPr="00D472F7" w:rsidRDefault="00EA25F5" w:rsidP="00D472F7">
            <w:pPr>
              <w:pStyle w:val="ListParagraph"/>
              <w:spacing w:before="60" w:after="40"/>
              <w:ind w:left="456"/>
              <w:contextualSpacing w:val="0"/>
              <w:rPr>
                <w:rFonts w:cs="Arial"/>
                <w:sz w:val="20"/>
                <w:szCs w:val="20"/>
                <w:lang w:eastAsia="en-AU"/>
              </w:rPr>
            </w:pPr>
          </w:p>
        </w:tc>
        <w:tc>
          <w:tcPr>
            <w:tcW w:w="6237" w:type="dxa"/>
            <w:gridSpan w:val="2"/>
            <w:tcBorders>
              <w:top w:val="nil"/>
              <w:left w:val="nil"/>
              <w:bottom w:val="single" w:sz="4" w:space="0" w:color="808080" w:themeColor="background1" w:themeShade="80"/>
            </w:tcBorders>
            <w:shd w:val="clear" w:color="auto" w:fill="auto"/>
          </w:tcPr>
          <w:p w14:paraId="1C9E2978" w14:textId="3B44185D" w:rsidR="00322461" w:rsidRPr="00B62B48" w:rsidRDefault="00322461" w:rsidP="00322461">
            <w:pPr>
              <w:spacing w:before="60" w:after="40"/>
              <w:rPr>
                <w:rFonts w:ascii="Arial" w:hAnsi="Arial" w:cs="Arial"/>
                <w:i/>
                <w:sz w:val="20"/>
                <w:szCs w:val="20"/>
              </w:rPr>
            </w:pPr>
            <w:r w:rsidRPr="00B62B48">
              <w:rPr>
                <w:rFonts w:ascii="Arial" w:hAnsi="Arial" w:cs="Arial"/>
                <w:i/>
                <w:sz w:val="20"/>
                <w:szCs w:val="20"/>
              </w:rPr>
              <w:t>Apologies</w:t>
            </w:r>
          </w:p>
          <w:p w14:paraId="13E59520" w14:textId="77777777" w:rsidR="001935EF" w:rsidRPr="00B62B48" w:rsidRDefault="001935EF" w:rsidP="001935EF">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 xml:space="preserve">Tom </w:t>
            </w:r>
            <w:proofErr w:type="spellStart"/>
            <w:r w:rsidRPr="00B62B48">
              <w:rPr>
                <w:rFonts w:cs="Arial"/>
                <w:sz w:val="20"/>
                <w:szCs w:val="20"/>
                <w:lang w:eastAsia="en-AU"/>
              </w:rPr>
              <w:t>Howgate</w:t>
            </w:r>
            <w:proofErr w:type="spellEnd"/>
            <w:r w:rsidRPr="00B62B48">
              <w:rPr>
                <w:rFonts w:cs="Arial"/>
                <w:sz w:val="20"/>
                <w:szCs w:val="20"/>
                <w:lang w:eastAsia="en-AU"/>
              </w:rPr>
              <w:t xml:space="preserve">, local resident </w:t>
            </w:r>
            <w:r w:rsidRPr="00B62B48">
              <w:rPr>
                <w:rFonts w:cs="Arial"/>
                <w:i/>
                <w:sz w:val="20"/>
                <w:szCs w:val="20"/>
              </w:rPr>
              <w:t xml:space="preserve"> </w:t>
            </w:r>
          </w:p>
          <w:p w14:paraId="699699E1" w14:textId="77777777" w:rsidR="001935EF" w:rsidRPr="00B62B48" w:rsidRDefault="001935EF" w:rsidP="001935EF">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rPr>
              <w:t>Ruth Speedy, Toorak Road South Yarra Business Association</w:t>
            </w:r>
            <w:r w:rsidRPr="00B62B48">
              <w:rPr>
                <w:rFonts w:cs="Arial"/>
                <w:sz w:val="20"/>
                <w:szCs w:val="20"/>
                <w:lang w:eastAsia="en-AU"/>
              </w:rPr>
              <w:t xml:space="preserve"> </w:t>
            </w:r>
          </w:p>
          <w:p w14:paraId="519A41DA" w14:textId="77777777" w:rsidR="001935EF" w:rsidRPr="00B62B48" w:rsidRDefault="001935EF" w:rsidP="001935EF">
            <w:pPr>
              <w:pStyle w:val="ListParagraph"/>
              <w:numPr>
                <w:ilvl w:val="0"/>
                <w:numId w:val="2"/>
              </w:numPr>
              <w:spacing w:before="60" w:after="40"/>
              <w:ind w:left="459"/>
              <w:contextualSpacing w:val="0"/>
              <w:rPr>
                <w:rFonts w:cs="Arial"/>
                <w:sz w:val="20"/>
                <w:szCs w:val="20"/>
                <w:lang w:eastAsia="en-AU"/>
              </w:rPr>
            </w:pPr>
            <w:r w:rsidRPr="00B62B48">
              <w:rPr>
                <w:rFonts w:cs="Arial"/>
                <w:sz w:val="20"/>
                <w:szCs w:val="20"/>
                <w:lang w:eastAsia="en-AU"/>
              </w:rPr>
              <w:t>James Robinson, local resident</w:t>
            </w:r>
          </w:p>
          <w:p w14:paraId="25DD1E5D" w14:textId="77777777" w:rsidR="001935EF" w:rsidRPr="00B62B48" w:rsidRDefault="001935EF" w:rsidP="001935EF">
            <w:pPr>
              <w:pStyle w:val="ListParagraph"/>
              <w:numPr>
                <w:ilvl w:val="0"/>
                <w:numId w:val="2"/>
              </w:numPr>
              <w:spacing w:before="60" w:after="40"/>
              <w:ind w:left="459"/>
              <w:contextualSpacing w:val="0"/>
              <w:rPr>
                <w:rFonts w:cs="Arial"/>
                <w:sz w:val="20"/>
                <w:szCs w:val="20"/>
                <w:lang w:eastAsia="en-AU"/>
              </w:rPr>
            </w:pPr>
            <w:r w:rsidRPr="00B62B48">
              <w:rPr>
                <w:rFonts w:cs="Arial"/>
                <w:sz w:val="20"/>
                <w:szCs w:val="20"/>
                <w:lang w:eastAsia="en-AU"/>
              </w:rPr>
              <w:t xml:space="preserve">Paul </w:t>
            </w:r>
            <w:proofErr w:type="spellStart"/>
            <w:r w:rsidRPr="00B62B48">
              <w:rPr>
                <w:rFonts w:cs="Arial"/>
                <w:sz w:val="20"/>
                <w:szCs w:val="20"/>
                <w:lang w:eastAsia="en-AU"/>
              </w:rPr>
              <w:t>Bellette</w:t>
            </w:r>
            <w:proofErr w:type="spellEnd"/>
            <w:r w:rsidRPr="00B62B48">
              <w:rPr>
                <w:rFonts w:cs="Arial"/>
                <w:sz w:val="20"/>
                <w:szCs w:val="20"/>
                <w:lang w:eastAsia="en-AU"/>
              </w:rPr>
              <w:t>, Café Republic</w:t>
            </w:r>
          </w:p>
          <w:p w14:paraId="2EE2AB48" w14:textId="77777777" w:rsidR="001935EF" w:rsidRPr="00B62B48" w:rsidRDefault="001935EF" w:rsidP="001935EF">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Christopher Blain, South Yarra Village Residents Group</w:t>
            </w:r>
          </w:p>
          <w:p w14:paraId="0CFDDEDA" w14:textId="3B1D7CCA" w:rsidR="000A5C44" w:rsidRPr="00D472F7" w:rsidRDefault="001935EF" w:rsidP="00533496">
            <w:pPr>
              <w:pStyle w:val="ListParagraph"/>
              <w:numPr>
                <w:ilvl w:val="0"/>
                <w:numId w:val="3"/>
              </w:numPr>
              <w:spacing w:before="60" w:after="40"/>
              <w:ind w:left="456"/>
              <w:contextualSpacing w:val="0"/>
              <w:rPr>
                <w:rFonts w:cs="Arial"/>
                <w:sz w:val="20"/>
                <w:szCs w:val="20"/>
                <w:lang w:eastAsia="en-AU"/>
              </w:rPr>
            </w:pPr>
            <w:r w:rsidRPr="00B62B48">
              <w:rPr>
                <w:rFonts w:cs="Arial"/>
                <w:sz w:val="20"/>
                <w:szCs w:val="20"/>
                <w:lang w:eastAsia="en-AU"/>
              </w:rPr>
              <w:t>Kathy Dalton, local resident</w:t>
            </w:r>
          </w:p>
        </w:tc>
      </w:tr>
      <w:tr w:rsidR="00CE65C2" w:rsidRPr="00B62B48" w14:paraId="28149E34" w14:textId="77777777" w:rsidTr="009D1C17">
        <w:trPr>
          <w:trHeight w:hRule="exact" w:val="397"/>
        </w:trPr>
        <w:tc>
          <w:tcPr>
            <w:tcW w:w="3857"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B62B48" w:rsidRDefault="00CE65C2" w:rsidP="001C0EFD">
            <w:pPr>
              <w:spacing w:before="40" w:after="40"/>
              <w:rPr>
                <w:rFonts w:ascii="Arial" w:hAnsi="Arial" w:cs="Arial"/>
                <w:b/>
                <w:sz w:val="20"/>
                <w:szCs w:val="20"/>
              </w:rPr>
            </w:pPr>
            <w:r w:rsidRPr="00B62B48">
              <w:rPr>
                <w:rFonts w:ascii="Arial" w:hAnsi="Arial" w:cs="Arial"/>
                <w:b/>
                <w:sz w:val="20"/>
                <w:szCs w:val="20"/>
              </w:rPr>
              <w:t>In attendance</w:t>
            </w:r>
          </w:p>
        </w:tc>
        <w:tc>
          <w:tcPr>
            <w:tcW w:w="6237"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B62B48" w:rsidRDefault="00CE65C2" w:rsidP="001C0EFD">
            <w:pPr>
              <w:spacing w:before="40" w:after="40"/>
              <w:rPr>
                <w:rFonts w:ascii="Arial" w:hAnsi="Arial" w:cs="Arial"/>
                <w:b/>
                <w:sz w:val="20"/>
                <w:szCs w:val="20"/>
              </w:rPr>
            </w:pPr>
          </w:p>
        </w:tc>
      </w:tr>
      <w:tr w:rsidR="001935EF" w:rsidRPr="00B62B48" w14:paraId="2D909FE4" w14:textId="44B86666" w:rsidTr="00D472F7">
        <w:trPr>
          <w:trHeight w:hRule="exact" w:val="2339"/>
        </w:trPr>
        <w:tc>
          <w:tcPr>
            <w:tcW w:w="3148" w:type="dxa"/>
            <w:tcBorders>
              <w:top w:val="nil"/>
              <w:bottom w:val="single" w:sz="18" w:space="0" w:color="808080" w:themeColor="background1" w:themeShade="80"/>
              <w:right w:val="nil"/>
            </w:tcBorders>
            <w:shd w:val="clear" w:color="auto" w:fill="auto"/>
          </w:tcPr>
          <w:p w14:paraId="3E196CCD" w14:textId="77777777" w:rsidR="001935EF" w:rsidRPr="00B62B48" w:rsidRDefault="001935EF" w:rsidP="001935EF">
            <w:pPr>
              <w:spacing w:before="60" w:after="40"/>
              <w:rPr>
                <w:rFonts w:ascii="Arial" w:hAnsi="Arial" w:cs="Arial"/>
                <w:i/>
                <w:sz w:val="20"/>
                <w:szCs w:val="20"/>
              </w:rPr>
            </w:pPr>
            <w:r w:rsidRPr="00B62B48">
              <w:rPr>
                <w:rFonts w:ascii="Arial" w:hAnsi="Arial" w:cs="Arial"/>
                <w:i/>
                <w:sz w:val="20"/>
                <w:szCs w:val="20"/>
              </w:rPr>
              <w:t>Present</w:t>
            </w:r>
          </w:p>
          <w:p w14:paraId="706FD487" w14:textId="77777777"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Neil Bracken, CYP</w:t>
            </w:r>
          </w:p>
          <w:p w14:paraId="0D393A01" w14:textId="77777777"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Rob Mair, CYP</w:t>
            </w:r>
          </w:p>
          <w:p w14:paraId="6772EEAF" w14:textId="77777777"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Jordan Turner, CYP</w:t>
            </w:r>
          </w:p>
          <w:p w14:paraId="6E0A2B86" w14:textId="77777777"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Andrew Roberts, CYP</w:t>
            </w:r>
          </w:p>
          <w:p w14:paraId="69360F51" w14:textId="1026251F" w:rsidR="001935EF" w:rsidRPr="00B62B48" w:rsidRDefault="001935EF" w:rsidP="001935EF">
            <w:pPr>
              <w:numPr>
                <w:ilvl w:val="0"/>
                <w:numId w:val="1"/>
              </w:numPr>
              <w:spacing w:before="60" w:after="40"/>
              <w:rPr>
                <w:rFonts w:ascii="Arial" w:hAnsi="Arial" w:cs="Arial"/>
                <w:iCs/>
                <w:sz w:val="20"/>
                <w:szCs w:val="20"/>
              </w:rPr>
            </w:pPr>
            <w:r w:rsidRPr="00D472F7">
              <w:rPr>
                <w:rFonts w:ascii="Arial" w:hAnsi="Arial" w:cs="Arial"/>
                <w:iCs/>
                <w:sz w:val="20"/>
                <w:szCs w:val="20"/>
              </w:rPr>
              <w:t>Andy Choi, RIA</w:t>
            </w:r>
          </w:p>
          <w:p w14:paraId="226AC1A6" w14:textId="6B6215E3" w:rsidR="001935EF" w:rsidRPr="00B62B48" w:rsidRDefault="001935EF" w:rsidP="001935EF">
            <w:pPr>
              <w:numPr>
                <w:ilvl w:val="0"/>
                <w:numId w:val="1"/>
              </w:numPr>
              <w:spacing w:before="60" w:after="40"/>
              <w:rPr>
                <w:rFonts w:ascii="Arial" w:hAnsi="Arial" w:cs="Arial"/>
                <w:iCs/>
                <w:sz w:val="20"/>
                <w:szCs w:val="20"/>
              </w:rPr>
            </w:pPr>
            <w:r w:rsidRPr="00B62B48">
              <w:rPr>
                <w:rFonts w:ascii="Arial" w:hAnsi="Arial" w:cs="Arial"/>
                <w:iCs/>
                <w:sz w:val="20"/>
                <w:szCs w:val="20"/>
              </w:rPr>
              <w:t>Rachael Butler, RIA</w:t>
            </w:r>
          </w:p>
          <w:p w14:paraId="48B55C75" w14:textId="77777777" w:rsidR="001935EF" w:rsidRPr="00D472F7" w:rsidRDefault="001935EF" w:rsidP="00D472F7">
            <w:pPr>
              <w:spacing w:before="60" w:after="40"/>
              <w:rPr>
                <w:rFonts w:ascii="Arial" w:hAnsi="Arial" w:cs="Arial"/>
                <w:iCs/>
                <w:sz w:val="20"/>
                <w:szCs w:val="20"/>
              </w:rPr>
            </w:pPr>
          </w:p>
          <w:p w14:paraId="59CFD881" w14:textId="730F2497" w:rsidR="001935EF" w:rsidRPr="00B62B48" w:rsidRDefault="001935EF" w:rsidP="001935EF">
            <w:pPr>
              <w:spacing w:before="60" w:after="4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6E7E176F" w14:textId="77777777" w:rsidR="001935EF" w:rsidRPr="00D472F7" w:rsidRDefault="001935EF" w:rsidP="001935EF">
            <w:pPr>
              <w:rPr>
                <w:rFonts w:ascii="Arial" w:hAnsi="Arial" w:cs="Arial"/>
                <w:sz w:val="20"/>
                <w:szCs w:val="20"/>
              </w:rPr>
            </w:pPr>
          </w:p>
          <w:p w14:paraId="0BF46BAB" w14:textId="0BC0620C" w:rsidR="001935EF" w:rsidRPr="00D472F7" w:rsidRDefault="001935EF" w:rsidP="00533496">
            <w:pPr>
              <w:numPr>
                <w:ilvl w:val="0"/>
                <w:numId w:val="1"/>
              </w:numPr>
              <w:spacing w:before="60" w:after="40"/>
              <w:rPr>
                <w:rFonts w:ascii="Arial" w:hAnsi="Arial" w:cs="Arial"/>
                <w:sz w:val="20"/>
                <w:szCs w:val="20"/>
              </w:rPr>
            </w:pPr>
            <w:r w:rsidRPr="00D472F7">
              <w:rPr>
                <w:rFonts w:ascii="Arial" w:hAnsi="Arial" w:cs="Arial"/>
                <w:sz w:val="20"/>
                <w:szCs w:val="20"/>
              </w:rPr>
              <w:t xml:space="preserve">Dean </w:t>
            </w:r>
            <w:proofErr w:type="spellStart"/>
            <w:r w:rsidRPr="00D472F7">
              <w:rPr>
                <w:rFonts w:ascii="Arial" w:hAnsi="Arial" w:cs="Arial"/>
                <w:sz w:val="20"/>
                <w:szCs w:val="20"/>
              </w:rPr>
              <w:t>Valentic</w:t>
            </w:r>
            <w:proofErr w:type="spellEnd"/>
            <w:r w:rsidRPr="00D472F7">
              <w:rPr>
                <w:rFonts w:ascii="Arial" w:hAnsi="Arial" w:cs="Arial"/>
                <w:sz w:val="20"/>
                <w:szCs w:val="20"/>
              </w:rPr>
              <w:t>, RIA</w:t>
            </w:r>
          </w:p>
          <w:p w14:paraId="69F9202C" w14:textId="5B2094AC"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Tom Betts, RIA</w:t>
            </w:r>
          </w:p>
          <w:p w14:paraId="1554357E" w14:textId="77777777"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Adriana Alverez, RIA</w:t>
            </w:r>
          </w:p>
          <w:p w14:paraId="5A94DFC4" w14:textId="77777777"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Andrew Roberts, RIA</w:t>
            </w:r>
          </w:p>
          <w:p w14:paraId="1C13349B" w14:textId="44896262" w:rsidR="001935EF" w:rsidRPr="00D472F7" w:rsidRDefault="001935EF" w:rsidP="001935EF">
            <w:pPr>
              <w:numPr>
                <w:ilvl w:val="0"/>
                <w:numId w:val="1"/>
              </w:numPr>
              <w:spacing w:before="60" w:after="40"/>
              <w:rPr>
                <w:rFonts w:ascii="Arial" w:hAnsi="Arial" w:cs="Arial"/>
                <w:sz w:val="20"/>
                <w:szCs w:val="20"/>
              </w:rPr>
            </w:pPr>
            <w:r w:rsidRPr="00D472F7">
              <w:rPr>
                <w:rFonts w:ascii="Arial" w:hAnsi="Arial" w:cs="Arial"/>
                <w:sz w:val="20"/>
                <w:szCs w:val="20"/>
              </w:rPr>
              <w:t>Sophie Buchanan, RIA</w:t>
            </w:r>
          </w:p>
          <w:p w14:paraId="65901A4C" w14:textId="3680E7E9" w:rsidR="001935EF" w:rsidRPr="00D472F7" w:rsidRDefault="001935EF" w:rsidP="00533496">
            <w:pPr>
              <w:numPr>
                <w:ilvl w:val="0"/>
                <w:numId w:val="1"/>
              </w:numPr>
              <w:spacing w:before="60" w:after="40"/>
              <w:rPr>
                <w:rFonts w:ascii="Arial" w:hAnsi="Arial" w:cs="Arial"/>
                <w:sz w:val="20"/>
                <w:szCs w:val="20"/>
              </w:rPr>
            </w:pPr>
            <w:r w:rsidRPr="00D472F7">
              <w:rPr>
                <w:rFonts w:ascii="Arial" w:hAnsi="Arial" w:cs="Arial"/>
                <w:sz w:val="20"/>
                <w:szCs w:val="20"/>
              </w:rPr>
              <w:t>Matilda Tonkin, RPV</w:t>
            </w:r>
          </w:p>
          <w:p w14:paraId="5522A7EA" w14:textId="087F9C02" w:rsidR="001935EF" w:rsidRPr="00B62B48" w:rsidRDefault="001935EF" w:rsidP="00D472F7">
            <w:pPr>
              <w:spacing w:before="60" w:after="40"/>
              <w:rPr>
                <w:rFonts w:ascii="Arial" w:hAnsi="Arial" w:cs="Arial"/>
                <w:sz w:val="20"/>
                <w:szCs w:val="20"/>
              </w:rPr>
            </w:pPr>
          </w:p>
        </w:tc>
        <w:tc>
          <w:tcPr>
            <w:tcW w:w="3828" w:type="dxa"/>
            <w:tcBorders>
              <w:top w:val="nil"/>
              <w:left w:val="nil"/>
              <w:bottom w:val="single" w:sz="18" w:space="0" w:color="808080" w:themeColor="background1" w:themeShade="80"/>
            </w:tcBorders>
            <w:shd w:val="clear" w:color="auto" w:fill="auto"/>
          </w:tcPr>
          <w:p w14:paraId="774D4317" w14:textId="77777777" w:rsidR="001935EF" w:rsidRPr="00B62B48" w:rsidRDefault="001935EF" w:rsidP="001935EF">
            <w:pPr>
              <w:rPr>
                <w:rFonts w:ascii="Arial" w:hAnsi="Arial" w:cs="Arial"/>
                <w:sz w:val="20"/>
                <w:szCs w:val="20"/>
              </w:rPr>
            </w:pPr>
          </w:p>
          <w:p w14:paraId="6612EB73" w14:textId="7A7EB796" w:rsidR="001935EF" w:rsidRPr="00D472F7" w:rsidRDefault="001935EF" w:rsidP="00533496">
            <w:pPr>
              <w:numPr>
                <w:ilvl w:val="0"/>
                <w:numId w:val="24"/>
              </w:numPr>
              <w:spacing w:before="60" w:after="40"/>
              <w:rPr>
                <w:rFonts w:ascii="Arial" w:hAnsi="Arial" w:cs="Arial"/>
                <w:sz w:val="20"/>
                <w:szCs w:val="20"/>
              </w:rPr>
            </w:pPr>
            <w:r w:rsidRPr="00D472F7">
              <w:rPr>
                <w:rFonts w:ascii="Arial" w:hAnsi="Arial" w:cs="Arial"/>
                <w:sz w:val="20"/>
                <w:szCs w:val="20"/>
              </w:rPr>
              <w:t xml:space="preserve">Paula Williams, RPV </w:t>
            </w:r>
          </w:p>
          <w:p w14:paraId="6A13BC4B" w14:textId="4D162840" w:rsidR="001935EF" w:rsidRPr="00D472F7" w:rsidRDefault="001935EF" w:rsidP="001935EF">
            <w:pPr>
              <w:numPr>
                <w:ilvl w:val="0"/>
                <w:numId w:val="24"/>
              </w:numPr>
              <w:spacing w:before="60" w:after="40"/>
              <w:rPr>
                <w:rFonts w:ascii="Arial" w:hAnsi="Arial" w:cs="Arial"/>
                <w:sz w:val="20"/>
                <w:szCs w:val="20"/>
              </w:rPr>
            </w:pPr>
            <w:r w:rsidRPr="00D472F7">
              <w:rPr>
                <w:rFonts w:ascii="Arial" w:hAnsi="Arial" w:cs="Arial"/>
                <w:sz w:val="20"/>
                <w:szCs w:val="20"/>
              </w:rPr>
              <w:t>Stephanie Makin, RPV</w:t>
            </w:r>
          </w:p>
          <w:p w14:paraId="122B7BAA" w14:textId="77777777" w:rsidR="001935EF" w:rsidRPr="00D472F7" w:rsidRDefault="001935EF" w:rsidP="001935EF">
            <w:pPr>
              <w:numPr>
                <w:ilvl w:val="0"/>
                <w:numId w:val="24"/>
              </w:numPr>
              <w:spacing w:before="60" w:after="40"/>
              <w:rPr>
                <w:rFonts w:ascii="Arial" w:hAnsi="Arial" w:cs="Arial"/>
                <w:sz w:val="20"/>
                <w:szCs w:val="20"/>
              </w:rPr>
            </w:pPr>
            <w:r w:rsidRPr="00D472F7">
              <w:rPr>
                <w:rFonts w:ascii="Arial" w:hAnsi="Arial" w:cs="Arial"/>
                <w:sz w:val="20"/>
                <w:szCs w:val="20"/>
              </w:rPr>
              <w:t>Sharon Campbell, RPV</w:t>
            </w:r>
          </w:p>
          <w:p w14:paraId="285705E7" w14:textId="77777777" w:rsidR="001935EF" w:rsidRPr="00D472F7" w:rsidRDefault="001935EF" w:rsidP="001935EF">
            <w:pPr>
              <w:numPr>
                <w:ilvl w:val="0"/>
                <w:numId w:val="24"/>
              </w:numPr>
              <w:spacing w:before="60" w:after="40"/>
              <w:rPr>
                <w:rFonts w:ascii="Arial" w:hAnsi="Arial" w:cs="Arial"/>
                <w:sz w:val="20"/>
                <w:szCs w:val="20"/>
              </w:rPr>
            </w:pPr>
            <w:r w:rsidRPr="00D472F7">
              <w:rPr>
                <w:rFonts w:ascii="Arial" w:hAnsi="Arial" w:cs="Arial"/>
                <w:sz w:val="20"/>
                <w:szCs w:val="20"/>
              </w:rPr>
              <w:t>Tim Fullerton, RPV</w:t>
            </w:r>
          </w:p>
          <w:p w14:paraId="4F336F9E" w14:textId="12CBA10B" w:rsidR="001935EF" w:rsidRPr="00B62B48" w:rsidRDefault="001935EF" w:rsidP="00D472F7">
            <w:pPr>
              <w:pStyle w:val="ListParagraph"/>
              <w:numPr>
                <w:ilvl w:val="0"/>
                <w:numId w:val="24"/>
              </w:numPr>
              <w:spacing w:before="80" w:after="80"/>
              <w:ind w:left="714" w:hanging="357"/>
              <w:contextualSpacing w:val="0"/>
              <w:rPr>
                <w:rFonts w:cs="Arial"/>
                <w:sz w:val="20"/>
                <w:szCs w:val="20"/>
              </w:rPr>
            </w:pPr>
            <w:r w:rsidRPr="00D472F7">
              <w:rPr>
                <w:rFonts w:cs="Arial"/>
                <w:sz w:val="20"/>
                <w:szCs w:val="20"/>
              </w:rPr>
              <w:t>Sam Mills, RP</w:t>
            </w:r>
            <w:r w:rsidRPr="00B62B48">
              <w:rPr>
                <w:rFonts w:cs="Arial"/>
                <w:sz w:val="20"/>
                <w:szCs w:val="20"/>
              </w:rPr>
              <w:t>V</w:t>
            </w:r>
          </w:p>
          <w:p w14:paraId="28EDEE60" w14:textId="2037830A" w:rsidR="001935EF" w:rsidRPr="00D472F7" w:rsidRDefault="001935EF" w:rsidP="00D472F7">
            <w:pPr>
              <w:pStyle w:val="ListParagraph"/>
              <w:numPr>
                <w:ilvl w:val="0"/>
                <w:numId w:val="24"/>
              </w:numPr>
              <w:spacing w:before="80" w:after="80"/>
              <w:ind w:left="714" w:hanging="357"/>
              <w:contextualSpacing w:val="0"/>
              <w:rPr>
                <w:rFonts w:cs="Arial"/>
                <w:sz w:val="20"/>
                <w:szCs w:val="20"/>
              </w:rPr>
            </w:pPr>
            <w:r w:rsidRPr="00B62B48">
              <w:rPr>
                <w:rFonts w:cs="Arial"/>
                <w:sz w:val="20"/>
                <w:szCs w:val="20"/>
              </w:rPr>
              <w:t>Mathew Collum [Secretariat]</w:t>
            </w:r>
          </w:p>
          <w:p w14:paraId="713D2CFF" w14:textId="77777777" w:rsidR="001935EF" w:rsidRPr="00B62B48" w:rsidRDefault="001935EF" w:rsidP="001935EF">
            <w:pPr>
              <w:spacing w:before="60" w:after="40"/>
              <w:rPr>
                <w:rFonts w:ascii="Arial" w:hAnsi="Arial" w:cs="Arial"/>
                <w:sz w:val="20"/>
                <w:szCs w:val="20"/>
              </w:rPr>
            </w:pPr>
          </w:p>
        </w:tc>
      </w:tr>
    </w:tbl>
    <w:p w14:paraId="2052A62D" w14:textId="17E027D5" w:rsidR="005D0081" w:rsidRPr="00B62B48" w:rsidRDefault="00674FBC" w:rsidP="005D0081">
      <w:pPr>
        <w:rPr>
          <w:rFonts w:ascii="Arial" w:hAnsi="Arial" w:cs="Arial"/>
          <w:sz w:val="20"/>
          <w:szCs w:val="20"/>
        </w:rPr>
      </w:pPr>
      <w:r w:rsidRPr="00B62B48">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B62B48" w14:paraId="7779AF4D" w14:textId="77777777" w:rsidTr="00832EFC">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B62B48" w:rsidRDefault="00145AF9" w:rsidP="00EE692B">
            <w:pPr>
              <w:pStyle w:val="DTPLIintrotext"/>
              <w:spacing w:before="80" w:after="80"/>
              <w:rPr>
                <w:rFonts w:ascii="Arial" w:hAnsi="Arial"/>
                <w:color w:val="auto"/>
                <w:sz w:val="20"/>
              </w:rPr>
            </w:pPr>
            <w:r w:rsidRPr="00B62B48">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B62B48" w:rsidRDefault="007D1612" w:rsidP="00EE692B">
            <w:pPr>
              <w:pStyle w:val="DTPLIintrotext"/>
              <w:spacing w:before="80" w:after="80"/>
              <w:rPr>
                <w:rFonts w:ascii="Arial" w:hAnsi="Arial"/>
                <w:color w:val="auto"/>
                <w:sz w:val="20"/>
              </w:rPr>
            </w:pPr>
            <w:r w:rsidRPr="00B62B48">
              <w:rPr>
                <w:rFonts w:ascii="Arial" w:hAnsi="Arial"/>
                <w:color w:val="auto"/>
                <w:sz w:val="20"/>
              </w:rPr>
              <w:t xml:space="preserve">Welcome </w:t>
            </w:r>
            <w:r w:rsidR="00F455A8" w:rsidRPr="00B62B48">
              <w:rPr>
                <w:rFonts w:ascii="Arial" w:hAnsi="Arial"/>
                <w:color w:val="auto"/>
                <w:sz w:val="20"/>
              </w:rPr>
              <w:t>and introduction</w:t>
            </w:r>
          </w:p>
        </w:tc>
      </w:tr>
      <w:tr w:rsidR="00A7639B" w:rsidRPr="00B62B48"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B62B48"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B62B48" w:rsidRDefault="00A7639B" w:rsidP="00832EFC">
            <w:pPr>
              <w:spacing w:before="80" w:after="80"/>
              <w:rPr>
                <w:rFonts w:ascii="Arial" w:hAnsi="Arial" w:cs="Arial"/>
                <w:sz w:val="20"/>
                <w:szCs w:val="20"/>
              </w:rPr>
            </w:pPr>
            <w:r w:rsidRPr="00B62B48">
              <w:rPr>
                <w:rFonts w:ascii="Arial" w:hAnsi="Arial" w:cs="Arial"/>
                <w:sz w:val="20"/>
                <w:szCs w:val="20"/>
              </w:rPr>
              <w:t xml:space="preserve">Welcome and introductions from Jeni Coutts (Chair). </w:t>
            </w:r>
          </w:p>
          <w:p w14:paraId="53D68719" w14:textId="4C6686CC" w:rsidR="00A7639B" w:rsidRPr="00B62B48" w:rsidRDefault="00A7639B" w:rsidP="00832EFC">
            <w:pPr>
              <w:spacing w:before="80" w:after="80"/>
              <w:rPr>
                <w:rFonts w:ascii="Arial" w:hAnsi="Arial" w:cs="Arial"/>
                <w:sz w:val="20"/>
                <w:szCs w:val="20"/>
              </w:rPr>
            </w:pPr>
            <w:r w:rsidRPr="00B62B48">
              <w:rPr>
                <w:rFonts w:ascii="Arial" w:hAnsi="Arial" w:cs="Arial"/>
                <w:sz w:val="20"/>
                <w:szCs w:val="20"/>
              </w:rPr>
              <w:t xml:space="preserve">Matters arising: </w:t>
            </w:r>
          </w:p>
          <w:p w14:paraId="7900FB39" w14:textId="01F6CA28" w:rsidR="00AA2DFA" w:rsidRPr="00D472F7" w:rsidRDefault="00AA2DFA" w:rsidP="00D472F7">
            <w:pPr>
              <w:numPr>
                <w:ilvl w:val="0"/>
                <w:numId w:val="5"/>
              </w:numPr>
              <w:tabs>
                <w:tab w:val="clear" w:pos="720"/>
                <w:tab w:val="num" w:pos="884"/>
              </w:tabs>
              <w:spacing w:before="80" w:after="80"/>
              <w:ind w:left="460" w:hanging="284"/>
              <w:textAlignment w:val="center"/>
              <w:rPr>
                <w:rFonts w:ascii="Arial" w:hAnsi="Arial" w:cs="Arial"/>
                <w:bCs/>
                <w:color w:val="808080" w:themeColor="background1" w:themeShade="80"/>
                <w:sz w:val="20"/>
                <w:szCs w:val="20"/>
              </w:rPr>
            </w:pPr>
            <w:r w:rsidRPr="00B62B48">
              <w:rPr>
                <w:rFonts w:ascii="Arial" w:hAnsi="Arial" w:cs="Arial"/>
                <w:bCs/>
                <w:sz w:val="20"/>
                <w:szCs w:val="20"/>
              </w:rPr>
              <w:t>N</w:t>
            </w:r>
            <w:r w:rsidR="00F70EA6" w:rsidRPr="00B62B48">
              <w:rPr>
                <w:rFonts w:ascii="Arial" w:hAnsi="Arial" w:cs="Arial"/>
                <w:bCs/>
                <w:sz w:val="20"/>
                <w:szCs w:val="20"/>
              </w:rPr>
              <w:t>i</w:t>
            </w:r>
            <w:r w:rsidRPr="00B62B48">
              <w:rPr>
                <w:rFonts w:ascii="Arial" w:hAnsi="Arial" w:cs="Arial"/>
                <w:bCs/>
                <w:sz w:val="20"/>
                <w:szCs w:val="20"/>
              </w:rPr>
              <w:t>c Thomas raised the</w:t>
            </w:r>
            <w:r w:rsidR="00F70EA6" w:rsidRPr="00B62B48">
              <w:rPr>
                <w:rFonts w:ascii="Arial" w:hAnsi="Arial" w:cs="Arial"/>
                <w:bCs/>
                <w:sz w:val="20"/>
                <w:szCs w:val="20"/>
              </w:rPr>
              <w:t>re was a</w:t>
            </w:r>
            <w:r w:rsidRPr="00B62B48">
              <w:rPr>
                <w:rFonts w:ascii="Arial" w:hAnsi="Arial" w:cs="Arial"/>
                <w:bCs/>
                <w:sz w:val="20"/>
                <w:szCs w:val="20"/>
              </w:rPr>
              <w:t xml:space="preserve"> lack of advanced notice provided to</w:t>
            </w:r>
            <w:r w:rsidR="00520282" w:rsidRPr="00B62B48">
              <w:rPr>
                <w:rFonts w:ascii="Arial" w:hAnsi="Arial" w:cs="Arial"/>
                <w:bCs/>
                <w:sz w:val="20"/>
                <w:szCs w:val="20"/>
              </w:rPr>
              <w:t xml:space="preserve"> residents</w:t>
            </w:r>
            <w:r w:rsidRPr="00B62B48">
              <w:rPr>
                <w:rFonts w:ascii="Arial" w:hAnsi="Arial" w:cs="Arial"/>
                <w:bCs/>
                <w:sz w:val="20"/>
                <w:szCs w:val="20"/>
              </w:rPr>
              <w:t xml:space="preserve"> for the upcoming </w:t>
            </w:r>
            <w:r w:rsidR="008A5DAB">
              <w:rPr>
                <w:rFonts w:ascii="Arial" w:hAnsi="Arial" w:cs="Arial"/>
                <w:bCs/>
                <w:sz w:val="20"/>
                <w:szCs w:val="20"/>
              </w:rPr>
              <w:t>out of hours</w:t>
            </w:r>
            <w:r w:rsidR="008A5DAB" w:rsidRPr="00B62B48">
              <w:rPr>
                <w:rFonts w:ascii="Arial" w:hAnsi="Arial" w:cs="Arial"/>
                <w:bCs/>
                <w:sz w:val="20"/>
                <w:szCs w:val="20"/>
              </w:rPr>
              <w:t xml:space="preserve"> </w:t>
            </w:r>
            <w:r w:rsidRPr="00B62B48">
              <w:rPr>
                <w:rFonts w:ascii="Arial" w:hAnsi="Arial" w:cs="Arial"/>
                <w:bCs/>
                <w:sz w:val="20"/>
                <w:szCs w:val="20"/>
              </w:rPr>
              <w:t xml:space="preserve">works scheduled </w:t>
            </w:r>
            <w:r w:rsidR="00EA1068">
              <w:rPr>
                <w:rFonts w:ascii="Arial" w:hAnsi="Arial" w:cs="Arial"/>
                <w:bCs/>
                <w:sz w:val="20"/>
                <w:szCs w:val="20"/>
              </w:rPr>
              <w:t>for</w:t>
            </w:r>
            <w:r w:rsidR="00EA1068" w:rsidRPr="00B62B48">
              <w:rPr>
                <w:rFonts w:ascii="Arial" w:hAnsi="Arial" w:cs="Arial"/>
                <w:bCs/>
                <w:sz w:val="20"/>
                <w:szCs w:val="20"/>
              </w:rPr>
              <w:t xml:space="preserve"> </w:t>
            </w:r>
            <w:r w:rsidR="008A5DAB">
              <w:rPr>
                <w:rFonts w:ascii="Arial" w:hAnsi="Arial" w:cs="Arial"/>
                <w:bCs/>
                <w:sz w:val="20"/>
                <w:szCs w:val="20"/>
              </w:rPr>
              <w:t xml:space="preserve">Sunday </w:t>
            </w:r>
            <w:r w:rsidRPr="00B62B48">
              <w:rPr>
                <w:rFonts w:ascii="Arial" w:hAnsi="Arial" w:cs="Arial"/>
                <w:bCs/>
                <w:sz w:val="20"/>
                <w:szCs w:val="20"/>
              </w:rPr>
              <w:t xml:space="preserve">31 January 2021. </w:t>
            </w:r>
            <w:r w:rsidR="00520282" w:rsidRPr="00B62B48">
              <w:rPr>
                <w:rFonts w:ascii="Arial" w:hAnsi="Arial" w:cs="Arial"/>
                <w:bCs/>
                <w:sz w:val="20"/>
                <w:szCs w:val="20"/>
              </w:rPr>
              <w:t xml:space="preserve">Nic </w:t>
            </w:r>
            <w:proofErr w:type="gramStart"/>
            <w:r w:rsidR="00520282" w:rsidRPr="00B62B48">
              <w:rPr>
                <w:rFonts w:ascii="Arial" w:hAnsi="Arial" w:cs="Arial"/>
                <w:bCs/>
                <w:sz w:val="20"/>
                <w:szCs w:val="20"/>
              </w:rPr>
              <w:t>requested</w:t>
            </w:r>
            <w:proofErr w:type="gramEnd"/>
            <w:r w:rsidR="00520282" w:rsidRPr="00B62B48">
              <w:rPr>
                <w:rFonts w:ascii="Arial" w:hAnsi="Arial" w:cs="Arial"/>
                <w:bCs/>
                <w:sz w:val="20"/>
                <w:szCs w:val="20"/>
              </w:rPr>
              <w:t xml:space="preserve"> that the project issue future notifications for potentially impactful works earlier to allow residents to prepare and make alternative arrangements</w:t>
            </w:r>
            <w:r w:rsidR="00F70EA6" w:rsidRPr="00B62B48">
              <w:rPr>
                <w:rFonts w:ascii="Arial" w:hAnsi="Arial" w:cs="Arial"/>
                <w:bCs/>
                <w:sz w:val="20"/>
                <w:szCs w:val="20"/>
              </w:rPr>
              <w:t xml:space="preserve"> for the duration of the works</w:t>
            </w:r>
            <w:r w:rsidR="00520282" w:rsidRPr="00B62B48">
              <w:rPr>
                <w:rFonts w:ascii="Arial" w:hAnsi="Arial" w:cs="Arial"/>
                <w:bCs/>
                <w:sz w:val="20"/>
                <w:szCs w:val="20"/>
              </w:rPr>
              <w:t xml:space="preserve">. RIA acknowledged the inconvenience </w:t>
            </w:r>
            <w:r w:rsidR="00F70EA6" w:rsidRPr="00B62B48">
              <w:rPr>
                <w:rFonts w:ascii="Arial" w:hAnsi="Arial" w:cs="Arial"/>
                <w:bCs/>
                <w:sz w:val="20"/>
                <w:szCs w:val="20"/>
              </w:rPr>
              <w:t>caused by the late notification for the works</w:t>
            </w:r>
            <w:r w:rsidR="008A5DAB">
              <w:rPr>
                <w:rFonts w:ascii="Arial" w:hAnsi="Arial" w:cs="Arial"/>
                <w:bCs/>
                <w:sz w:val="20"/>
                <w:szCs w:val="20"/>
              </w:rPr>
              <w:t xml:space="preserve">, </w:t>
            </w:r>
            <w:r w:rsidR="00183C55">
              <w:rPr>
                <w:rFonts w:ascii="Arial" w:hAnsi="Arial" w:cs="Arial"/>
                <w:bCs/>
                <w:sz w:val="20"/>
                <w:szCs w:val="20"/>
              </w:rPr>
              <w:t>and</w:t>
            </w:r>
            <w:r w:rsidR="00183C55" w:rsidRPr="00B62B48">
              <w:rPr>
                <w:rFonts w:ascii="Arial" w:hAnsi="Arial" w:cs="Arial"/>
                <w:bCs/>
                <w:sz w:val="20"/>
                <w:szCs w:val="20"/>
              </w:rPr>
              <w:t xml:space="preserve"> </w:t>
            </w:r>
            <w:r w:rsidR="00520282" w:rsidRPr="00B62B48">
              <w:rPr>
                <w:rFonts w:ascii="Arial" w:hAnsi="Arial" w:cs="Arial"/>
                <w:bCs/>
                <w:sz w:val="20"/>
                <w:szCs w:val="20"/>
              </w:rPr>
              <w:t>advised that</w:t>
            </w:r>
            <w:r w:rsidR="00F70EA6" w:rsidRPr="00B62B48">
              <w:rPr>
                <w:rFonts w:ascii="Arial" w:hAnsi="Arial" w:cs="Arial"/>
                <w:bCs/>
                <w:sz w:val="20"/>
                <w:szCs w:val="20"/>
              </w:rPr>
              <w:t xml:space="preserve"> the reason for this was because</w:t>
            </w:r>
            <w:r w:rsidR="00520282" w:rsidRPr="00B62B48">
              <w:rPr>
                <w:rFonts w:ascii="Arial" w:hAnsi="Arial" w:cs="Arial"/>
                <w:bCs/>
                <w:sz w:val="20"/>
                <w:szCs w:val="20"/>
              </w:rPr>
              <w:t xml:space="preserve"> asbestos was </w:t>
            </w:r>
            <w:r w:rsidR="00F70EA6" w:rsidRPr="00B62B48">
              <w:rPr>
                <w:rFonts w:ascii="Arial" w:hAnsi="Arial" w:cs="Arial"/>
                <w:bCs/>
                <w:sz w:val="20"/>
                <w:szCs w:val="20"/>
              </w:rPr>
              <w:t>found</w:t>
            </w:r>
            <w:r w:rsidR="00520282" w:rsidRPr="00B62B48">
              <w:rPr>
                <w:rFonts w:ascii="Arial" w:hAnsi="Arial" w:cs="Arial"/>
                <w:bCs/>
                <w:sz w:val="20"/>
                <w:szCs w:val="20"/>
              </w:rPr>
              <w:t xml:space="preserve"> </w:t>
            </w:r>
            <w:r w:rsidR="00EA1068">
              <w:rPr>
                <w:rFonts w:ascii="Arial" w:hAnsi="Arial" w:cs="Arial"/>
                <w:bCs/>
                <w:sz w:val="20"/>
                <w:szCs w:val="20"/>
              </w:rPr>
              <w:t>which</w:t>
            </w:r>
            <w:r w:rsidR="00EA1068" w:rsidRPr="00B62B48">
              <w:rPr>
                <w:rFonts w:ascii="Arial" w:hAnsi="Arial" w:cs="Arial"/>
                <w:bCs/>
                <w:sz w:val="20"/>
                <w:szCs w:val="20"/>
              </w:rPr>
              <w:t xml:space="preserve"> </w:t>
            </w:r>
            <w:r w:rsidR="003D4F48" w:rsidRPr="00B62B48">
              <w:rPr>
                <w:rFonts w:ascii="Arial" w:hAnsi="Arial" w:cs="Arial"/>
                <w:bCs/>
                <w:sz w:val="20"/>
                <w:szCs w:val="20"/>
              </w:rPr>
              <w:t>needed</w:t>
            </w:r>
            <w:r w:rsidR="00520282" w:rsidRPr="00B62B48">
              <w:rPr>
                <w:rFonts w:ascii="Arial" w:hAnsi="Arial" w:cs="Arial"/>
                <w:bCs/>
                <w:sz w:val="20"/>
                <w:szCs w:val="20"/>
              </w:rPr>
              <w:t xml:space="preserve"> </w:t>
            </w:r>
            <w:r w:rsidR="003D4F48" w:rsidRPr="00B62B48">
              <w:rPr>
                <w:rFonts w:ascii="Arial" w:hAnsi="Arial" w:cs="Arial"/>
                <w:bCs/>
                <w:sz w:val="20"/>
                <w:szCs w:val="20"/>
              </w:rPr>
              <w:t xml:space="preserve">to be </w:t>
            </w:r>
            <w:r w:rsidR="00520282" w:rsidRPr="00B62B48">
              <w:rPr>
                <w:rFonts w:ascii="Arial" w:hAnsi="Arial" w:cs="Arial"/>
                <w:bCs/>
                <w:sz w:val="20"/>
                <w:szCs w:val="20"/>
              </w:rPr>
              <w:t>removed quickly</w:t>
            </w:r>
            <w:r w:rsidR="008A5DAB">
              <w:rPr>
                <w:rFonts w:ascii="Arial" w:hAnsi="Arial" w:cs="Arial"/>
                <w:bCs/>
                <w:sz w:val="20"/>
                <w:szCs w:val="20"/>
              </w:rPr>
              <w:t xml:space="preserve"> and while no works were taking place on site,</w:t>
            </w:r>
            <w:r w:rsidR="00520282" w:rsidRPr="00B62B48">
              <w:rPr>
                <w:rFonts w:ascii="Arial" w:hAnsi="Arial" w:cs="Arial"/>
                <w:bCs/>
                <w:sz w:val="20"/>
                <w:szCs w:val="20"/>
              </w:rPr>
              <w:t xml:space="preserve"> to ensure safety. RIA confirmed it will continue to endeavour to provide residents with a</w:t>
            </w:r>
            <w:r w:rsidR="00851126">
              <w:rPr>
                <w:rFonts w:ascii="Arial" w:hAnsi="Arial" w:cs="Arial"/>
                <w:bCs/>
                <w:sz w:val="20"/>
                <w:szCs w:val="20"/>
              </w:rPr>
              <w:t xml:space="preserve"> two</w:t>
            </w:r>
            <w:r w:rsidR="00520282" w:rsidRPr="00B62B48">
              <w:rPr>
                <w:rFonts w:ascii="Arial" w:hAnsi="Arial" w:cs="Arial"/>
                <w:bCs/>
                <w:sz w:val="20"/>
                <w:szCs w:val="20"/>
              </w:rPr>
              <w:t xml:space="preserve"> weeks’ notice prior to </w:t>
            </w:r>
            <w:r w:rsidR="00183C55">
              <w:rPr>
                <w:rFonts w:ascii="Arial" w:hAnsi="Arial" w:cs="Arial"/>
                <w:bCs/>
                <w:sz w:val="20"/>
                <w:szCs w:val="20"/>
              </w:rPr>
              <w:t>any</w:t>
            </w:r>
            <w:r w:rsidR="00183C55" w:rsidRPr="00B62B48">
              <w:rPr>
                <w:rFonts w:ascii="Arial" w:hAnsi="Arial" w:cs="Arial"/>
                <w:bCs/>
                <w:sz w:val="20"/>
                <w:szCs w:val="20"/>
              </w:rPr>
              <w:t xml:space="preserve"> </w:t>
            </w:r>
            <w:r w:rsidR="00520282" w:rsidRPr="00B62B48">
              <w:rPr>
                <w:rFonts w:ascii="Arial" w:hAnsi="Arial" w:cs="Arial"/>
                <w:bCs/>
                <w:sz w:val="20"/>
                <w:szCs w:val="20"/>
              </w:rPr>
              <w:t xml:space="preserve">potentially </w:t>
            </w:r>
            <w:r w:rsidR="008A5DAB">
              <w:rPr>
                <w:rFonts w:ascii="Arial" w:hAnsi="Arial" w:cs="Arial"/>
                <w:bCs/>
                <w:sz w:val="20"/>
                <w:szCs w:val="20"/>
              </w:rPr>
              <w:t>out of hours</w:t>
            </w:r>
            <w:r w:rsidR="008A5DAB" w:rsidRPr="00B62B48">
              <w:rPr>
                <w:rFonts w:ascii="Arial" w:hAnsi="Arial" w:cs="Arial"/>
                <w:bCs/>
                <w:sz w:val="20"/>
                <w:szCs w:val="20"/>
              </w:rPr>
              <w:t xml:space="preserve"> </w:t>
            </w:r>
            <w:r w:rsidR="00520282" w:rsidRPr="00B62B48">
              <w:rPr>
                <w:rFonts w:ascii="Arial" w:hAnsi="Arial" w:cs="Arial"/>
                <w:bCs/>
                <w:sz w:val="20"/>
                <w:szCs w:val="20"/>
              </w:rPr>
              <w:t xml:space="preserve">works. </w:t>
            </w:r>
          </w:p>
          <w:p w14:paraId="3EBB7E77" w14:textId="652363D9" w:rsidR="00533496" w:rsidRPr="00D472F7" w:rsidRDefault="002E6B4D" w:rsidP="00533496">
            <w:pPr>
              <w:numPr>
                <w:ilvl w:val="0"/>
                <w:numId w:val="5"/>
              </w:numPr>
              <w:tabs>
                <w:tab w:val="clear" w:pos="720"/>
                <w:tab w:val="num" w:pos="884"/>
              </w:tabs>
              <w:spacing w:before="80" w:after="80"/>
              <w:ind w:left="459" w:hanging="284"/>
              <w:textAlignment w:val="center"/>
              <w:rPr>
                <w:rFonts w:ascii="Arial" w:hAnsi="Arial" w:cs="Arial"/>
                <w:sz w:val="20"/>
                <w:szCs w:val="20"/>
              </w:rPr>
            </w:pPr>
            <w:r w:rsidRPr="00B62B48">
              <w:rPr>
                <w:rFonts w:ascii="Arial" w:hAnsi="Arial" w:cs="Arial"/>
                <w:bCs/>
                <w:sz w:val="20"/>
                <w:szCs w:val="20"/>
              </w:rPr>
              <w:t xml:space="preserve">In relation to </w:t>
            </w:r>
            <w:r w:rsidRPr="00B62B48">
              <w:rPr>
                <w:rFonts w:ascii="Arial" w:hAnsi="Arial" w:cs="Arial"/>
                <w:sz w:val="20"/>
                <w:szCs w:val="20"/>
              </w:rPr>
              <w:t xml:space="preserve">S22-3, </w:t>
            </w:r>
            <w:r w:rsidR="00EA1068">
              <w:rPr>
                <w:rFonts w:ascii="Arial" w:hAnsi="Arial" w:cs="Arial"/>
                <w:sz w:val="20"/>
                <w:szCs w:val="20"/>
              </w:rPr>
              <w:t>t</w:t>
            </w:r>
            <w:r w:rsidR="00EA1068" w:rsidRPr="00B62B48">
              <w:rPr>
                <w:rFonts w:ascii="Arial" w:hAnsi="Arial" w:cs="Arial"/>
                <w:sz w:val="20"/>
                <w:szCs w:val="20"/>
              </w:rPr>
              <w:t xml:space="preserve">he </w:t>
            </w:r>
            <w:r w:rsidR="00817FF8" w:rsidRPr="00B62B48">
              <w:rPr>
                <w:rFonts w:ascii="Arial" w:hAnsi="Arial" w:cs="Arial"/>
                <w:sz w:val="20"/>
                <w:szCs w:val="20"/>
              </w:rPr>
              <w:t xml:space="preserve">Community Reference Group discussed noise modelling data and proposed acoustic treatment along Lovers Walk. </w:t>
            </w:r>
            <w:r w:rsidR="00A7639B" w:rsidRPr="00B62B48">
              <w:rPr>
                <w:rFonts w:ascii="Arial" w:hAnsi="Arial" w:cs="Arial"/>
                <w:bCs/>
                <w:sz w:val="20"/>
                <w:szCs w:val="20"/>
              </w:rPr>
              <w:t xml:space="preserve">RIA </w:t>
            </w:r>
            <w:r w:rsidR="00817FF8" w:rsidRPr="00B62B48">
              <w:rPr>
                <w:rFonts w:ascii="Arial" w:hAnsi="Arial" w:cs="Arial"/>
                <w:bCs/>
                <w:sz w:val="20"/>
                <w:szCs w:val="20"/>
              </w:rPr>
              <w:t>confirmed it has</w:t>
            </w:r>
            <w:r w:rsidR="00A7639B" w:rsidRPr="00B62B48">
              <w:rPr>
                <w:rFonts w:ascii="Arial" w:hAnsi="Arial" w:cs="Arial"/>
                <w:bCs/>
                <w:sz w:val="20"/>
                <w:szCs w:val="20"/>
              </w:rPr>
              <w:t xml:space="preserve"> completed the collection of data to inform decisions on </w:t>
            </w:r>
            <w:r w:rsidR="00EA1068">
              <w:rPr>
                <w:rFonts w:ascii="Arial" w:hAnsi="Arial" w:cs="Arial"/>
                <w:bCs/>
                <w:sz w:val="20"/>
                <w:szCs w:val="20"/>
              </w:rPr>
              <w:t>the acoustics</w:t>
            </w:r>
            <w:r w:rsidR="00B6756A" w:rsidRPr="00B62B48">
              <w:rPr>
                <w:rFonts w:ascii="Arial" w:hAnsi="Arial" w:cs="Arial"/>
                <w:bCs/>
                <w:sz w:val="20"/>
                <w:szCs w:val="20"/>
              </w:rPr>
              <w:t>. A</w:t>
            </w:r>
            <w:r w:rsidR="00A7639B" w:rsidRPr="00B62B48">
              <w:rPr>
                <w:rFonts w:ascii="Arial" w:hAnsi="Arial" w:cs="Arial"/>
                <w:bCs/>
                <w:sz w:val="20"/>
                <w:szCs w:val="20"/>
              </w:rPr>
              <w:t xml:space="preserve">coustic </w:t>
            </w:r>
            <w:r w:rsidR="00B6756A" w:rsidRPr="00B62B48">
              <w:rPr>
                <w:rFonts w:ascii="Arial" w:hAnsi="Arial" w:cs="Arial"/>
                <w:bCs/>
                <w:sz w:val="20"/>
                <w:szCs w:val="20"/>
              </w:rPr>
              <w:t>E</w:t>
            </w:r>
            <w:r w:rsidR="00A7639B" w:rsidRPr="00B62B48">
              <w:rPr>
                <w:rFonts w:ascii="Arial" w:hAnsi="Arial" w:cs="Arial"/>
                <w:bCs/>
                <w:sz w:val="20"/>
                <w:szCs w:val="20"/>
              </w:rPr>
              <w:t>ngineers will be producing a report over the next few weeks</w:t>
            </w:r>
            <w:r w:rsidR="003D4F48" w:rsidRPr="00B62B48">
              <w:rPr>
                <w:rFonts w:ascii="Arial" w:hAnsi="Arial" w:cs="Arial"/>
                <w:bCs/>
                <w:sz w:val="20"/>
                <w:szCs w:val="20"/>
              </w:rPr>
              <w:t xml:space="preserve"> and RIA will</w:t>
            </w:r>
            <w:r w:rsidR="00A7639B" w:rsidRPr="00B62B48">
              <w:rPr>
                <w:rFonts w:ascii="Arial" w:hAnsi="Arial" w:cs="Arial"/>
                <w:bCs/>
                <w:sz w:val="20"/>
                <w:szCs w:val="20"/>
              </w:rPr>
              <w:t xml:space="preserve"> </w:t>
            </w:r>
            <w:proofErr w:type="gramStart"/>
            <w:r w:rsidR="00A7639B" w:rsidRPr="00B62B48">
              <w:rPr>
                <w:rFonts w:ascii="Arial" w:hAnsi="Arial" w:cs="Arial"/>
                <w:bCs/>
                <w:sz w:val="20"/>
                <w:szCs w:val="20"/>
              </w:rPr>
              <w:t>provide</w:t>
            </w:r>
            <w:proofErr w:type="gramEnd"/>
            <w:r w:rsidR="00A7639B" w:rsidRPr="00B62B48">
              <w:rPr>
                <w:rFonts w:ascii="Arial" w:hAnsi="Arial" w:cs="Arial"/>
                <w:bCs/>
                <w:sz w:val="20"/>
                <w:szCs w:val="20"/>
              </w:rPr>
              <w:t xml:space="preserve"> an </w:t>
            </w:r>
            <w:r w:rsidR="003D4F48" w:rsidRPr="00B62B48">
              <w:rPr>
                <w:rFonts w:ascii="Arial" w:hAnsi="Arial" w:cs="Arial"/>
                <w:bCs/>
                <w:sz w:val="20"/>
                <w:szCs w:val="20"/>
              </w:rPr>
              <w:t xml:space="preserve">update </w:t>
            </w:r>
            <w:r w:rsidR="00A7639B" w:rsidRPr="00B62B48">
              <w:rPr>
                <w:rFonts w:ascii="Arial" w:hAnsi="Arial" w:cs="Arial"/>
                <w:bCs/>
                <w:sz w:val="20"/>
                <w:szCs w:val="20"/>
              </w:rPr>
              <w:t>at the next CRG. Gill</w:t>
            </w:r>
            <w:r w:rsidR="00817FF8" w:rsidRPr="00B62B48">
              <w:rPr>
                <w:rFonts w:ascii="Arial" w:hAnsi="Arial" w:cs="Arial"/>
                <w:bCs/>
                <w:sz w:val="20"/>
                <w:szCs w:val="20"/>
              </w:rPr>
              <w:t>ian</w:t>
            </w:r>
            <w:r w:rsidR="00A7639B" w:rsidRPr="00B62B48">
              <w:rPr>
                <w:rFonts w:ascii="Arial" w:hAnsi="Arial" w:cs="Arial"/>
                <w:bCs/>
                <w:sz w:val="20"/>
                <w:szCs w:val="20"/>
              </w:rPr>
              <w:t xml:space="preserve"> Fraser asked if this </w:t>
            </w:r>
            <w:r w:rsidR="00817FF8" w:rsidRPr="00B62B48">
              <w:rPr>
                <w:rFonts w:ascii="Arial" w:hAnsi="Arial" w:cs="Arial"/>
                <w:bCs/>
                <w:sz w:val="20"/>
                <w:szCs w:val="20"/>
              </w:rPr>
              <w:t>work would address whether</w:t>
            </w:r>
            <w:r w:rsidR="00A7639B" w:rsidRPr="00B62B48">
              <w:rPr>
                <w:rFonts w:ascii="Arial" w:hAnsi="Arial" w:cs="Arial"/>
                <w:bCs/>
                <w:sz w:val="20"/>
                <w:szCs w:val="20"/>
              </w:rPr>
              <w:t xml:space="preserve"> acoustic </w:t>
            </w:r>
            <w:r w:rsidR="003D4F48" w:rsidRPr="00B62B48">
              <w:rPr>
                <w:rFonts w:ascii="Arial" w:hAnsi="Arial" w:cs="Arial"/>
                <w:bCs/>
                <w:sz w:val="20"/>
                <w:szCs w:val="20"/>
              </w:rPr>
              <w:t xml:space="preserve">fences </w:t>
            </w:r>
            <w:r w:rsidR="00817FF8" w:rsidRPr="00B62B48">
              <w:rPr>
                <w:rFonts w:ascii="Arial" w:hAnsi="Arial" w:cs="Arial"/>
                <w:bCs/>
                <w:sz w:val="20"/>
                <w:szCs w:val="20"/>
              </w:rPr>
              <w:t xml:space="preserve">will be placed </w:t>
            </w:r>
            <w:r w:rsidR="003D4F48" w:rsidRPr="00B62B48">
              <w:rPr>
                <w:rFonts w:ascii="Arial" w:hAnsi="Arial" w:cs="Arial"/>
                <w:bCs/>
                <w:sz w:val="20"/>
                <w:szCs w:val="20"/>
              </w:rPr>
              <w:t xml:space="preserve">at </w:t>
            </w:r>
            <w:r w:rsidR="00A7639B" w:rsidRPr="00B62B48">
              <w:rPr>
                <w:rFonts w:ascii="Arial" w:hAnsi="Arial" w:cs="Arial"/>
                <w:bCs/>
                <w:sz w:val="20"/>
                <w:szCs w:val="20"/>
              </w:rPr>
              <w:t>the</w:t>
            </w:r>
            <w:r w:rsidR="00817FF8" w:rsidRPr="00B62B48">
              <w:rPr>
                <w:rFonts w:ascii="Arial" w:hAnsi="Arial" w:cs="Arial"/>
                <w:bCs/>
                <w:sz w:val="20"/>
                <w:szCs w:val="20"/>
              </w:rPr>
              <w:t xml:space="preserve"> </w:t>
            </w:r>
            <w:r w:rsidR="00A7639B" w:rsidRPr="00B62B48">
              <w:rPr>
                <w:rFonts w:ascii="Arial" w:hAnsi="Arial" w:cs="Arial"/>
                <w:bCs/>
                <w:sz w:val="20"/>
                <w:szCs w:val="20"/>
              </w:rPr>
              <w:t>propert</w:t>
            </w:r>
            <w:r w:rsidR="00817FF8" w:rsidRPr="00B62B48">
              <w:rPr>
                <w:rFonts w:ascii="Arial" w:hAnsi="Arial" w:cs="Arial"/>
                <w:bCs/>
                <w:sz w:val="20"/>
                <w:szCs w:val="20"/>
              </w:rPr>
              <w:t xml:space="preserve">ies </w:t>
            </w:r>
            <w:r w:rsidR="003D4F48" w:rsidRPr="00B62B48">
              <w:rPr>
                <w:rFonts w:ascii="Arial" w:hAnsi="Arial" w:cs="Arial"/>
                <w:bCs/>
                <w:sz w:val="20"/>
                <w:szCs w:val="20"/>
              </w:rPr>
              <w:t>along</w:t>
            </w:r>
            <w:r w:rsidR="00817FF8" w:rsidRPr="00B62B48">
              <w:rPr>
                <w:rFonts w:ascii="Arial" w:hAnsi="Arial" w:cs="Arial"/>
                <w:bCs/>
                <w:sz w:val="20"/>
                <w:szCs w:val="20"/>
              </w:rPr>
              <w:t xml:space="preserve"> Lover</w:t>
            </w:r>
            <w:r w:rsidR="003D4F48" w:rsidRPr="00B62B48">
              <w:rPr>
                <w:rFonts w:ascii="Arial" w:hAnsi="Arial" w:cs="Arial"/>
                <w:bCs/>
                <w:sz w:val="20"/>
                <w:szCs w:val="20"/>
              </w:rPr>
              <w:t>s</w:t>
            </w:r>
            <w:r w:rsidR="00817FF8" w:rsidRPr="00B62B48">
              <w:rPr>
                <w:rFonts w:ascii="Arial" w:hAnsi="Arial" w:cs="Arial"/>
                <w:bCs/>
                <w:sz w:val="20"/>
                <w:szCs w:val="20"/>
              </w:rPr>
              <w:t xml:space="preserve"> Walk</w:t>
            </w:r>
            <w:r w:rsidR="00A7639B" w:rsidRPr="00B62B48">
              <w:rPr>
                <w:rFonts w:ascii="Arial" w:hAnsi="Arial" w:cs="Arial"/>
                <w:bCs/>
                <w:sz w:val="20"/>
                <w:szCs w:val="20"/>
              </w:rPr>
              <w:t xml:space="preserve">. </w:t>
            </w:r>
            <w:r w:rsidR="00817FF8" w:rsidRPr="00B62B48">
              <w:rPr>
                <w:rFonts w:ascii="Arial" w:hAnsi="Arial" w:cs="Arial"/>
                <w:bCs/>
                <w:sz w:val="20"/>
                <w:szCs w:val="20"/>
              </w:rPr>
              <w:t xml:space="preserve">RIA confirmed </w:t>
            </w:r>
            <w:r w:rsidR="00A7639B" w:rsidRPr="00B62B48">
              <w:rPr>
                <w:rFonts w:ascii="Arial" w:hAnsi="Arial" w:cs="Arial"/>
                <w:bCs/>
                <w:sz w:val="20"/>
                <w:szCs w:val="20"/>
              </w:rPr>
              <w:t xml:space="preserve">that the </w:t>
            </w:r>
            <w:r w:rsidR="00533496" w:rsidRPr="00B62B48">
              <w:rPr>
                <w:rFonts w:ascii="Arial" w:hAnsi="Arial" w:cs="Arial"/>
                <w:bCs/>
                <w:sz w:val="20"/>
                <w:szCs w:val="20"/>
              </w:rPr>
              <w:t>Acoustic Engineers</w:t>
            </w:r>
            <w:r w:rsidR="00A7639B" w:rsidRPr="00B62B48">
              <w:rPr>
                <w:rFonts w:ascii="Arial" w:hAnsi="Arial" w:cs="Arial"/>
                <w:bCs/>
                <w:sz w:val="20"/>
                <w:szCs w:val="20"/>
              </w:rPr>
              <w:t xml:space="preserve"> will determine </w:t>
            </w:r>
            <w:r w:rsidR="00817FF8" w:rsidRPr="00B62B48">
              <w:rPr>
                <w:rFonts w:ascii="Arial" w:hAnsi="Arial" w:cs="Arial"/>
                <w:bCs/>
                <w:sz w:val="20"/>
                <w:szCs w:val="20"/>
              </w:rPr>
              <w:t xml:space="preserve">whether </w:t>
            </w:r>
            <w:r w:rsidR="00A7639B" w:rsidRPr="00B62B48">
              <w:rPr>
                <w:rFonts w:ascii="Arial" w:hAnsi="Arial" w:cs="Arial"/>
                <w:bCs/>
                <w:sz w:val="20"/>
                <w:szCs w:val="20"/>
              </w:rPr>
              <w:t xml:space="preserve">there is a need for </w:t>
            </w:r>
            <w:r w:rsidR="00817FF8" w:rsidRPr="00B62B48">
              <w:rPr>
                <w:rFonts w:ascii="Arial" w:hAnsi="Arial" w:cs="Arial"/>
                <w:bCs/>
                <w:sz w:val="20"/>
                <w:szCs w:val="20"/>
              </w:rPr>
              <w:t xml:space="preserve">noise </w:t>
            </w:r>
            <w:r w:rsidR="00A7639B" w:rsidRPr="00B62B48">
              <w:rPr>
                <w:rFonts w:ascii="Arial" w:hAnsi="Arial" w:cs="Arial"/>
                <w:bCs/>
                <w:sz w:val="20"/>
                <w:szCs w:val="20"/>
              </w:rPr>
              <w:lastRenderedPageBreak/>
              <w:t>mitigation, including at</w:t>
            </w:r>
            <w:r w:rsidR="00817FF8" w:rsidRPr="00B62B48">
              <w:rPr>
                <w:rFonts w:ascii="Arial" w:hAnsi="Arial" w:cs="Arial"/>
                <w:bCs/>
                <w:sz w:val="20"/>
                <w:szCs w:val="20"/>
              </w:rPr>
              <w:t>-</w:t>
            </w:r>
            <w:r w:rsidR="00A7639B" w:rsidRPr="00B62B48">
              <w:rPr>
                <w:rFonts w:ascii="Arial" w:hAnsi="Arial" w:cs="Arial"/>
                <w:bCs/>
                <w:sz w:val="20"/>
                <w:szCs w:val="20"/>
              </w:rPr>
              <w:t>property treatment (</w:t>
            </w:r>
            <w:r w:rsidR="00817FF8" w:rsidRPr="00B62B48">
              <w:rPr>
                <w:rFonts w:ascii="Arial" w:hAnsi="Arial" w:cs="Arial"/>
                <w:bCs/>
                <w:sz w:val="20"/>
                <w:szCs w:val="20"/>
              </w:rPr>
              <w:t xml:space="preserve">for example </w:t>
            </w:r>
            <w:r w:rsidR="00A7639B" w:rsidRPr="00B62B48">
              <w:rPr>
                <w:rFonts w:ascii="Arial" w:hAnsi="Arial" w:cs="Arial"/>
                <w:bCs/>
                <w:sz w:val="20"/>
                <w:szCs w:val="20"/>
              </w:rPr>
              <w:t>double glazing</w:t>
            </w:r>
            <w:r w:rsidR="00817FF8" w:rsidRPr="00B62B48">
              <w:rPr>
                <w:rFonts w:ascii="Arial" w:hAnsi="Arial" w:cs="Arial"/>
                <w:bCs/>
                <w:sz w:val="20"/>
                <w:szCs w:val="20"/>
              </w:rPr>
              <w:t xml:space="preserve">, </w:t>
            </w:r>
            <w:r w:rsidR="00EA1068">
              <w:rPr>
                <w:rFonts w:ascii="Arial" w:hAnsi="Arial" w:cs="Arial"/>
                <w:bCs/>
                <w:sz w:val="20"/>
                <w:szCs w:val="20"/>
              </w:rPr>
              <w:t>or window</w:t>
            </w:r>
            <w:r w:rsidR="00817FF8" w:rsidRPr="00B62B48">
              <w:rPr>
                <w:rFonts w:ascii="Arial" w:hAnsi="Arial" w:cs="Arial"/>
                <w:bCs/>
                <w:sz w:val="20"/>
                <w:szCs w:val="20"/>
              </w:rPr>
              <w:t xml:space="preserve"> treatment</w:t>
            </w:r>
            <w:r w:rsidR="00EA1068">
              <w:rPr>
                <w:rFonts w:ascii="Arial" w:hAnsi="Arial" w:cs="Arial"/>
                <w:bCs/>
                <w:sz w:val="20"/>
                <w:szCs w:val="20"/>
              </w:rPr>
              <w:t>s</w:t>
            </w:r>
            <w:r w:rsidR="00817FF8" w:rsidRPr="00B62B48">
              <w:rPr>
                <w:rFonts w:ascii="Arial" w:hAnsi="Arial" w:cs="Arial"/>
                <w:bCs/>
                <w:sz w:val="20"/>
                <w:szCs w:val="20"/>
              </w:rPr>
              <w:t xml:space="preserve"> </w:t>
            </w:r>
            <w:r w:rsidR="00EA1068">
              <w:rPr>
                <w:rFonts w:ascii="Arial" w:hAnsi="Arial" w:cs="Arial"/>
                <w:bCs/>
                <w:sz w:val="20"/>
                <w:szCs w:val="20"/>
              </w:rPr>
              <w:t>on</w:t>
            </w:r>
            <w:r w:rsidR="00EA1068" w:rsidRPr="00B62B48">
              <w:rPr>
                <w:rFonts w:ascii="Arial" w:hAnsi="Arial" w:cs="Arial"/>
                <w:bCs/>
                <w:sz w:val="20"/>
                <w:szCs w:val="20"/>
              </w:rPr>
              <w:t xml:space="preserve"> </w:t>
            </w:r>
            <w:r w:rsidR="00817FF8" w:rsidRPr="00B62B48">
              <w:rPr>
                <w:rFonts w:ascii="Arial" w:hAnsi="Arial" w:cs="Arial"/>
                <w:bCs/>
                <w:sz w:val="20"/>
                <w:szCs w:val="20"/>
              </w:rPr>
              <w:t>the outside of the building</w:t>
            </w:r>
            <w:r w:rsidR="00A7639B" w:rsidRPr="00B62B48">
              <w:rPr>
                <w:rFonts w:ascii="Arial" w:hAnsi="Arial" w:cs="Arial"/>
                <w:bCs/>
                <w:sz w:val="20"/>
                <w:szCs w:val="20"/>
              </w:rPr>
              <w:t>) or acoustic fences.</w:t>
            </w:r>
          </w:p>
        </w:tc>
      </w:tr>
      <w:tr w:rsidR="00A7639B" w:rsidRPr="00B62B48" w14:paraId="2366F4E4" w14:textId="77777777" w:rsidTr="00D472F7">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B62B48"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B62B48" w:rsidRDefault="00A7639B" w:rsidP="00832EFC">
            <w:pPr>
              <w:spacing w:before="80" w:after="80"/>
              <w:rPr>
                <w:rFonts w:ascii="Arial" w:hAnsi="Arial" w:cs="Arial"/>
                <w:sz w:val="20"/>
                <w:szCs w:val="20"/>
              </w:rPr>
            </w:pPr>
          </w:p>
        </w:tc>
      </w:tr>
      <w:tr w:rsidR="00B630FD" w:rsidRPr="00B62B48" w14:paraId="2C35E74C"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A90E40C" w14:textId="7143199A" w:rsidR="00B630FD" w:rsidRPr="00B62B48" w:rsidRDefault="00B630FD" w:rsidP="00B630FD">
            <w:pPr>
              <w:pStyle w:val="DTPLIintrotext"/>
              <w:spacing w:before="80" w:after="80"/>
              <w:rPr>
                <w:rFonts w:ascii="Arial" w:hAnsi="Arial"/>
                <w:color w:val="auto"/>
                <w:sz w:val="20"/>
              </w:rPr>
            </w:pPr>
            <w:r w:rsidRPr="00B62B48">
              <w:rPr>
                <w:rFonts w:ascii="Arial" w:hAnsi="Arial"/>
                <w:color w:val="auto"/>
                <w:sz w:val="20"/>
              </w:rPr>
              <w:t>2.</w:t>
            </w:r>
          </w:p>
        </w:tc>
        <w:tc>
          <w:tcPr>
            <w:tcW w:w="9185" w:type="dxa"/>
            <w:tcBorders>
              <w:top w:val="single" w:sz="4" w:space="0" w:color="808080" w:themeColor="background1" w:themeShade="80"/>
              <w:bottom w:val="nil"/>
            </w:tcBorders>
            <w:shd w:val="clear" w:color="auto" w:fill="D9D9D9" w:themeFill="background1" w:themeFillShade="D9"/>
            <w:vAlign w:val="center"/>
          </w:tcPr>
          <w:p w14:paraId="63897AB9" w14:textId="2AFF5B57" w:rsidR="00B630FD" w:rsidRPr="00B62B48" w:rsidRDefault="00B630FD" w:rsidP="00B630FD">
            <w:pPr>
              <w:pStyle w:val="DTPLIintrotext"/>
              <w:spacing w:before="80" w:after="80"/>
              <w:rPr>
                <w:rFonts w:ascii="Arial" w:hAnsi="Arial"/>
                <w:color w:val="auto"/>
                <w:sz w:val="20"/>
              </w:rPr>
            </w:pPr>
            <w:r w:rsidRPr="00B62B48">
              <w:rPr>
                <w:rFonts w:ascii="Arial" w:hAnsi="Arial"/>
                <w:color w:val="auto"/>
                <w:sz w:val="20"/>
              </w:rPr>
              <w:t xml:space="preserve">Presentation from </w:t>
            </w:r>
            <w:r w:rsidR="00183C55">
              <w:rPr>
                <w:rFonts w:ascii="Arial" w:hAnsi="Arial"/>
                <w:color w:val="auto"/>
                <w:sz w:val="20"/>
              </w:rPr>
              <w:t>P</w:t>
            </w:r>
            <w:r w:rsidRPr="00B62B48">
              <w:rPr>
                <w:rFonts w:ascii="Arial" w:hAnsi="Arial"/>
                <w:color w:val="auto"/>
                <w:sz w:val="20"/>
              </w:rPr>
              <w:t xml:space="preserve">roject </w:t>
            </w:r>
            <w:r w:rsidR="00183C55">
              <w:rPr>
                <w:rFonts w:ascii="Arial" w:hAnsi="Arial"/>
                <w:color w:val="auto"/>
                <w:sz w:val="20"/>
              </w:rPr>
              <w:t>C</w:t>
            </w:r>
            <w:r w:rsidRPr="00B62B48">
              <w:rPr>
                <w:rFonts w:ascii="Arial" w:hAnsi="Arial"/>
                <w:color w:val="auto"/>
                <w:sz w:val="20"/>
              </w:rPr>
              <w:t>ontractors</w:t>
            </w:r>
          </w:p>
        </w:tc>
      </w:tr>
      <w:tr w:rsidR="001B05F1" w:rsidRPr="00B62B48" w14:paraId="0B61688C" w14:textId="77777777" w:rsidTr="00D472F7">
        <w:trPr>
          <w:trHeight w:val="7122"/>
        </w:trPr>
        <w:tc>
          <w:tcPr>
            <w:tcW w:w="880" w:type="dxa"/>
            <w:tcBorders>
              <w:top w:val="nil"/>
              <w:bottom w:val="nil"/>
            </w:tcBorders>
            <w:shd w:val="clear" w:color="auto" w:fill="auto"/>
            <w:vAlign w:val="center"/>
          </w:tcPr>
          <w:p w14:paraId="1EC83FBB" w14:textId="77777777" w:rsidR="001B05F1" w:rsidRPr="00B62B48"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668F632B" w14:textId="4EDA8E14" w:rsidR="00533496" w:rsidRPr="00B62B48" w:rsidRDefault="00533496" w:rsidP="00E637A7">
            <w:pPr>
              <w:spacing w:before="80" w:after="80"/>
              <w:rPr>
                <w:rFonts w:ascii="Arial" w:hAnsi="Arial" w:cs="Arial"/>
                <w:sz w:val="20"/>
                <w:szCs w:val="20"/>
              </w:rPr>
            </w:pPr>
            <w:r w:rsidRPr="00B62B48">
              <w:rPr>
                <w:rFonts w:ascii="Arial" w:hAnsi="Arial" w:cs="Arial"/>
                <w:sz w:val="20"/>
                <w:szCs w:val="20"/>
              </w:rPr>
              <w:t xml:space="preserve">Presentation by Dean </w:t>
            </w:r>
            <w:proofErr w:type="spellStart"/>
            <w:r w:rsidRPr="00B62B48">
              <w:rPr>
                <w:rFonts w:ascii="Arial" w:hAnsi="Arial" w:cs="Arial"/>
                <w:sz w:val="20"/>
                <w:szCs w:val="20"/>
              </w:rPr>
              <w:t>Valentic</w:t>
            </w:r>
            <w:proofErr w:type="spellEnd"/>
            <w:r w:rsidRPr="00B62B48">
              <w:rPr>
                <w:rFonts w:ascii="Arial" w:hAnsi="Arial" w:cs="Arial"/>
                <w:sz w:val="20"/>
                <w:szCs w:val="20"/>
              </w:rPr>
              <w:t xml:space="preserve"> (RIA), Neil Bracken (CYP) and Sophie Buchanan (RIA) on the</w:t>
            </w:r>
            <w:r w:rsidRPr="00D472F7">
              <w:rPr>
                <w:rFonts w:ascii="Arial" w:hAnsi="Arial" w:cs="Arial"/>
                <w:sz w:val="20"/>
                <w:szCs w:val="20"/>
              </w:rPr>
              <w:t xml:space="preserve"> </w:t>
            </w:r>
            <w:r w:rsidRPr="00B62B48">
              <w:rPr>
                <w:rFonts w:ascii="Arial" w:hAnsi="Arial" w:cs="Arial"/>
                <w:sz w:val="20"/>
                <w:szCs w:val="20"/>
              </w:rPr>
              <w:t>Metro Tunnel Project 2020 recap</w:t>
            </w:r>
            <w:r w:rsidR="0019221B" w:rsidRPr="00B62B48">
              <w:rPr>
                <w:rFonts w:ascii="Arial" w:hAnsi="Arial" w:cs="Arial"/>
                <w:sz w:val="20"/>
                <w:szCs w:val="20"/>
              </w:rPr>
              <w:t xml:space="preserve">. </w:t>
            </w:r>
          </w:p>
          <w:p w14:paraId="516F8313" w14:textId="12DE1691" w:rsidR="00533496" w:rsidRPr="00B62B48" w:rsidRDefault="00533496" w:rsidP="00E637A7">
            <w:pPr>
              <w:spacing w:before="80" w:after="80"/>
              <w:rPr>
                <w:rFonts w:ascii="Arial" w:hAnsi="Arial" w:cs="Arial"/>
                <w:sz w:val="20"/>
                <w:szCs w:val="20"/>
              </w:rPr>
            </w:pPr>
            <w:r w:rsidRPr="00B62B48">
              <w:rPr>
                <w:rFonts w:ascii="Arial" w:hAnsi="Arial" w:cs="Arial"/>
                <w:sz w:val="20"/>
                <w:szCs w:val="20"/>
              </w:rPr>
              <w:t xml:space="preserve">Presentation by Dean </w:t>
            </w:r>
            <w:proofErr w:type="spellStart"/>
            <w:r w:rsidRPr="00B62B48">
              <w:rPr>
                <w:rFonts w:ascii="Arial" w:hAnsi="Arial" w:cs="Arial"/>
                <w:sz w:val="20"/>
                <w:szCs w:val="20"/>
              </w:rPr>
              <w:t>Valentic</w:t>
            </w:r>
            <w:proofErr w:type="spellEnd"/>
            <w:r w:rsidRPr="00B62B48">
              <w:rPr>
                <w:rFonts w:ascii="Arial" w:hAnsi="Arial" w:cs="Arial"/>
                <w:sz w:val="20"/>
                <w:szCs w:val="20"/>
              </w:rPr>
              <w:t xml:space="preserve"> (RIA), Neil Bracken (CYP) and Sophie Buchanan (RIA) on </w:t>
            </w:r>
            <w:r w:rsidR="0019221B" w:rsidRPr="00B62B48">
              <w:rPr>
                <w:rFonts w:ascii="Arial" w:hAnsi="Arial" w:cs="Arial"/>
                <w:sz w:val="20"/>
                <w:szCs w:val="20"/>
              </w:rPr>
              <w:t xml:space="preserve">current and upcoming works at the Eastern Portal. </w:t>
            </w:r>
          </w:p>
          <w:p w14:paraId="6236DBDE" w14:textId="5C724186" w:rsidR="00995669" w:rsidRPr="00B62B48" w:rsidRDefault="00364D89" w:rsidP="00E637A7">
            <w:pPr>
              <w:spacing w:before="80" w:after="80"/>
              <w:rPr>
                <w:rFonts w:ascii="Arial" w:hAnsi="Arial" w:cs="Arial"/>
                <w:sz w:val="20"/>
                <w:szCs w:val="20"/>
              </w:rPr>
            </w:pPr>
            <w:r w:rsidRPr="00B62B48">
              <w:rPr>
                <w:rFonts w:ascii="Arial" w:hAnsi="Arial" w:cs="Arial"/>
                <w:sz w:val="20"/>
                <w:szCs w:val="20"/>
              </w:rPr>
              <w:t>Presentation by</w:t>
            </w:r>
            <w:r w:rsidR="00A53DFC" w:rsidRPr="00B62B48">
              <w:rPr>
                <w:rFonts w:ascii="Arial" w:hAnsi="Arial" w:cs="Arial"/>
                <w:sz w:val="20"/>
                <w:szCs w:val="20"/>
              </w:rPr>
              <w:t xml:space="preserve"> </w:t>
            </w:r>
            <w:r w:rsidR="009024E5" w:rsidRPr="00B62B48">
              <w:rPr>
                <w:rFonts w:ascii="Arial" w:hAnsi="Arial" w:cs="Arial"/>
                <w:sz w:val="20"/>
                <w:szCs w:val="20"/>
              </w:rPr>
              <w:t>Sophie Buchanan</w:t>
            </w:r>
            <w:r w:rsidR="002E6B4D" w:rsidRPr="00B62B48">
              <w:rPr>
                <w:rFonts w:ascii="Arial" w:hAnsi="Arial" w:cs="Arial"/>
                <w:sz w:val="20"/>
                <w:szCs w:val="20"/>
              </w:rPr>
              <w:t xml:space="preserve"> (</w:t>
            </w:r>
            <w:r w:rsidR="00DA65C2" w:rsidRPr="00B62B48">
              <w:rPr>
                <w:rFonts w:ascii="Arial" w:hAnsi="Arial" w:cs="Arial"/>
                <w:sz w:val="20"/>
                <w:szCs w:val="20"/>
              </w:rPr>
              <w:t>R</w:t>
            </w:r>
            <w:r w:rsidR="002E6B4D" w:rsidRPr="00B62B48">
              <w:rPr>
                <w:rFonts w:ascii="Arial" w:hAnsi="Arial" w:cs="Arial"/>
                <w:sz w:val="20"/>
                <w:szCs w:val="20"/>
              </w:rPr>
              <w:t>IA)</w:t>
            </w:r>
            <w:r w:rsidR="00815464" w:rsidRPr="00B62B48">
              <w:rPr>
                <w:rFonts w:ascii="Arial" w:hAnsi="Arial" w:cs="Arial"/>
                <w:sz w:val="20"/>
                <w:szCs w:val="20"/>
              </w:rPr>
              <w:t xml:space="preserve"> on</w:t>
            </w:r>
            <w:r w:rsidR="009024E5" w:rsidRPr="00B62B48">
              <w:rPr>
                <w:rFonts w:ascii="Arial" w:hAnsi="Arial" w:cs="Arial"/>
                <w:sz w:val="20"/>
                <w:szCs w:val="20"/>
              </w:rPr>
              <w:t xml:space="preserve"> traffic and transport changes. </w:t>
            </w:r>
          </w:p>
          <w:p w14:paraId="7DD57776" w14:textId="48F4D54A" w:rsidR="00913C11" w:rsidRPr="00B62B48" w:rsidRDefault="001870E3" w:rsidP="00913C11">
            <w:pPr>
              <w:spacing w:before="80" w:after="80"/>
              <w:rPr>
                <w:rFonts w:ascii="Arial" w:hAnsi="Arial" w:cs="Arial"/>
                <w:sz w:val="20"/>
                <w:szCs w:val="20"/>
              </w:rPr>
            </w:pPr>
            <w:r w:rsidRPr="00B62B48">
              <w:rPr>
                <w:rFonts w:ascii="Arial" w:hAnsi="Arial" w:cs="Arial"/>
                <w:sz w:val="20"/>
                <w:szCs w:val="20"/>
              </w:rPr>
              <w:t>Presentation by Adriana Alvarez</w:t>
            </w:r>
            <w:r w:rsidR="002E6B4D" w:rsidRPr="00B62B48">
              <w:rPr>
                <w:rFonts w:ascii="Arial" w:hAnsi="Arial" w:cs="Arial"/>
                <w:sz w:val="20"/>
                <w:szCs w:val="20"/>
              </w:rPr>
              <w:t xml:space="preserve"> (</w:t>
            </w:r>
            <w:r w:rsidR="00DA65C2" w:rsidRPr="00B62B48">
              <w:rPr>
                <w:rFonts w:ascii="Arial" w:hAnsi="Arial" w:cs="Arial"/>
                <w:sz w:val="20"/>
                <w:szCs w:val="20"/>
              </w:rPr>
              <w:t>R</w:t>
            </w:r>
            <w:r w:rsidR="002E6B4D" w:rsidRPr="00B62B48">
              <w:rPr>
                <w:rFonts w:ascii="Arial" w:hAnsi="Arial" w:cs="Arial"/>
                <w:sz w:val="20"/>
                <w:szCs w:val="20"/>
              </w:rPr>
              <w:t>IA)</w:t>
            </w:r>
            <w:r w:rsidRPr="00B62B48">
              <w:rPr>
                <w:rFonts w:ascii="Arial" w:hAnsi="Arial" w:cs="Arial"/>
                <w:sz w:val="20"/>
                <w:szCs w:val="20"/>
              </w:rPr>
              <w:t xml:space="preserve"> on environment</w:t>
            </w:r>
            <w:r w:rsidR="00DA65C2" w:rsidRPr="00B62B48">
              <w:rPr>
                <w:rFonts w:ascii="Arial" w:hAnsi="Arial" w:cs="Arial"/>
                <w:sz w:val="20"/>
                <w:szCs w:val="20"/>
              </w:rPr>
              <w:t xml:space="preserve">al management.  </w:t>
            </w:r>
          </w:p>
          <w:p w14:paraId="032B02BA" w14:textId="39F49C6C" w:rsidR="00913C11" w:rsidRPr="00B62B48" w:rsidRDefault="00913C11" w:rsidP="00913C11">
            <w:pPr>
              <w:spacing w:before="80" w:after="80"/>
              <w:rPr>
                <w:rFonts w:ascii="Arial" w:hAnsi="Arial" w:cs="Arial"/>
                <w:sz w:val="20"/>
                <w:szCs w:val="20"/>
              </w:rPr>
            </w:pPr>
            <w:r w:rsidRPr="00B62B48">
              <w:rPr>
                <w:rFonts w:ascii="Arial" w:hAnsi="Arial" w:cs="Arial"/>
                <w:sz w:val="20"/>
                <w:szCs w:val="20"/>
              </w:rPr>
              <w:t xml:space="preserve">Presentation from Andrew Roberts (RIA) and Sophie Buchanan (RIA) on the </w:t>
            </w:r>
            <w:r w:rsidR="007C713B" w:rsidRPr="00B62B48">
              <w:rPr>
                <w:rFonts w:ascii="Arial" w:hAnsi="Arial" w:cs="Arial"/>
                <w:sz w:val="20"/>
                <w:szCs w:val="20"/>
              </w:rPr>
              <w:t xml:space="preserve">South Yarra </w:t>
            </w:r>
            <w:r w:rsidRPr="00B62B48">
              <w:rPr>
                <w:rFonts w:ascii="Arial" w:hAnsi="Arial" w:cs="Arial"/>
                <w:sz w:val="20"/>
                <w:szCs w:val="20"/>
              </w:rPr>
              <w:t>Siding Reserve and Osborne Street Design</w:t>
            </w:r>
            <w:r w:rsidR="007C713B" w:rsidRPr="00B62B48">
              <w:rPr>
                <w:rFonts w:ascii="Arial" w:hAnsi="Arial" w:cs="Arial"/>
                <w:sz w:val="20"/>
                <w:szCs w:val="20"/>
              </w:rPr>
              <w:t>.</w:t>
            </w:r>
          </w:p>
          <w:p w14:paraId="78219FDE" w14:textId="073567B0" w:rsidR="00460AAA" w:rsidRPr="00B62B48" w:rsidRDefault="00460AAA" w:rsidP="00913C11">
            <w:pPr>
              <w:spacing w:before="80" w:after="80"/>
              <w:rPr>
                <w:rFonts w:ascii="Arial" w:hAnsi="Arial" w:cs="Arial"/>
                <w:sz w:val="20"/>
                <w:szCs w:val="20"/>
              </w:rPr>
            </w:pPr>
            <w:r w:rsidRPr="00D472F7">
              <w:rPr>
                <w:rFonts w:ascii="Arial" w:hAnsi="Arial" w:cs="Arial"/>
                <w:sz w:val="20"/>
                <w:szCs w:val="20"/>
                <w:lang w:val="en-GB"/>
              </w:rPr>
              <w:t xml:space="preserve">Presentation from Sophie Buchanan (RIA) </w:t>
            </w:r>
            <w:r w:rsidR="00823E09">
              <w:rPr>
                <w:rFonts w:ascii="Arial" w:hAnsi="Arial" w:cs="Arial"/>
                <w:sz w:val="20"/>
                <w:szCs w:val="20"/>
                <w:lang w:val="en-GB"/>
              </w:rPr>
              <w:t xml:space="preserve">on the </w:t>
            </w:r>
            <w:r w:rsidR="003D4F48" w:rsidRPr="00B62B48">
              <w:rPr>
                <w:rFonts w:ascii="Arial" w:hAnsi="Arial" w:cs="Arial"/>
                <w:sz w:val="20"/>
                <w:szCs w:val="20"/>
                <w:lang w:val="en-GB"/>
              </w:rPr>
              <w:t xml:space="preserve">Communications Equipment Rooms (CER) and Signalling Equipment Rooms (SER) </w:t>
            </w:r>
            <w:r w:rsidRPr="00D472F7">
              <w:rPr>
                <w:rFonts w:ascii="Arial" w:hAnsi="Arial" w:cs="Arial"/>
                <w:sz w:val="20"/>
                <w:szCs w:val="20"/>
                <w:lang w:val="en-GB"/>
              </w:rPr>
              <w:t>Development Plan Update</w:t>
            </w:r>
          </w:p>
          <w:p w14:paraId="6A7052FD" w14:textId="6519EAC8" w:rsidR="00533496" w:rsidRPr="00B62B48" w:rsidRDefault="001870E3" w:rsidP="001870E3">
            <w:pPr>
              <w:spacing w:before="80" w:after="80"/>
              <w:rPr>
                <w:rFonts w:ascii="Arial" w:hAnsi="Arial" w:cs="Arial"/>
                <w:sz w:val="20"/>
                <w:szCs w:val="20"/>
              </w:rPr>
            </w:pPr>
            <w:r w:rsidRPr="00B62B48">
              <w:rPr>
                <w:rFonts w:ascii="Arial" w:hAnsi="Arial" w:cs="Arial"/>
                <w:sz w:val="20"/>
                <w:szCs w:val="20"/>
              </w:rPr>
              <w:t>Matters arising:</w:t>
            </w:r>
          </w:p>
          <w:p w14:paraId="33BF5F7B" w14:textId="08DE08D3" w:rsidR="00533496" w:rsidRPr="00B62B48" w:rsidRDefault="00533496" w:rsidP="00D472F7">
            <w:pPr>
              <w:pStyle w:val="ListParagraph"/>
              <w:numPr>
                <w:ilvl w:val="0"/>
                <w:numId w:val="27"/>
              </w:numPr>
              <w:spacing w:before="80" w:after="80"/>
              <w:ind w:left="714" w:hanging="357"/>
              <w:contextualSpacing w:val="0"/>
              <w:rPr>
                <w:rFonts w:cs="Arial"/>
                <w:sz w:val="20"/>
                <w:szCs w:val="20"/>
              </w:rPr>
            </w:pPr>
            <w:r w:rsidRPr="00B62B48">
              <w:rPr>
                <w:rFonts w:cs="Arial"/>
                <w:sz w:val="20"/>
                <w:szCs w:val="20"/>
              </w:rPr>
              <w:t xml:space="preserve">Nic Thomas </w:t>
            </w:r>
            <w:r w:rsidR="00C74BE3" w:rsidRPr="00B62B48">
              <w:rPr>
                <w:rFonts w:cs="Arial"/>
                <w:sz w:val="20"/>
                <w:szCs w:val="20"/>
              </w:rPr>
              <w:t>asked</w:t>
            </w:r>
            <w:r w:rsidRPr="00B62B48">
              <w:rPr>
                <w:rFonts w:cs="Arial"/>
                <w:sz w:val="20"/>
                <w:szCs w:val="20"/>
              </w:rPr>
              <w:t xml:space="preserve"> about the construction of the electric</w:t>
            </w:r>
            <w:r w:rsidR="00C74BE3" w:rsidRPr="00B62B48">
              <w:rPr>
                <w:rFonts w:cs="Arial"/>
                <w:sz w:val="20"/>
                <w:szCs w:val="20"/>
              </w:rPr>
              <w:t>al</w:t>
            </w:r>
            <w:r w:rsidRPr="00B62B48">
              <w:rPr>
                <w:rFonts w:cs="Arial"/>
                <w:sz w:val="20"/>
                <w:szCs w:val="20"/>
              </w:rPr>
              <w:t xml:space="preserve"> substation</w:t>
            </w:r>
            <w:r w:rsidR="00C74BE3" w:rsidRPr="00B62B48">
              <w:rPr>
                <w:rFonts w:cs="Arial"/>
                <w:sz w:val="20"/>
                <w:szCs w:val="20"/>
              </w:rPr>
              <w:t xml:space="preserve"> and the size of the site in relation </w:t>
            </w:r>
            <w:r w:rsidR="00EA1068">
              <w:rPr>
                <w:rFonts w:cs="Arial"/>
                <w:sz w:val="20"/>
                <w:szCs w:val="20"/>
              </w:rPr>
              <w:t xml:space="preserve">to </w:t>
            </w:r>
            <w:r w:rsidR="00C74BE3" w:rsidRPr="00B62B48">
              <w:rPr>
                <w:rFonts w:cs="Arial"/>
                <w:sz w:val="20"/>
                <w:szCs w:val="20"/>
              </w:rPr>
              <w:t>the size of the final structure</w:t>
            </w:r>
            <w:r w:rsidRPr="00B62B48">
              <w:rPr>
                <w:rFonts w:cs="Arial"/>
                <w:sz w:val="20"/>
                <w:szCs w:val="20"/>
              </w:rPr>
              <w:t xml:space="preserve">. RIA </w:t>
            </w:r>
            <w:proofErr w:type="gramStart"/>
            <w:r w:rsidR="00C74BE3" w:rsidRPr="00B62B48">
              <w:rPr>
                <w:rFonts w:cs="Arial"/>
                <w:sz w:val="20"/>
                <w:szCs w:val="20"/>
              </w:rPr>
              <w:t>advised</w:t>
            </w:r>
            <w:proofErr w:type="gramEnd"/>
            <w:r w:rsidR="00C74BE3" w:rsidRPr="00B62B48">
              <w:rPr>
                <w:rFonts w:cs="Arial"/>
                <w:sz w:val="20"/>
                <w:szCs w:val="20"/>
              </w:rPr>
              <w:t xml:space="preserve"> that the entire site need</w:t>
            </w:r>
            <w:r w:rsidR="003D4F48" w:rsidRPr="00B62B48">
              <w:rPr>
                <w:rFonts w:cs="Arial"/>
                <w:sz w:val="20"/>
                <w:szCs w:val="20"/>
              </w:rPr>
              <w:t>s</w:t>
            </w:r>
            <w:r w:rsidR="00C74BE3" w:rsidRPr="00B62B48">
              <w:rPr>
                <w:rFonts w:cs="Arial"/>
                <w:sz w:val="20"/>
                <w:szCs w:val="20"/>
              </w:rPr>
              <w:t xml:space="preserve"> to be </w:t>
            </w:r>
            <w:r w:rsidR="00DA65C2" w:rsidRPr="00B62B48">
              <w:rPr>
                <w:rFonts w:cs="Arial"/>
                <w:sz w:val="20"/>
                <w:szCs w:val="20"/>
              </w:rPr>
              <w:t>levelled</w:t>
            </w:r>
            <w:r w:rsidR="00C74BE3" w:rsidRPr="00B62B48">
              <w:rPr>
                <w:rFonts w:cs="Arial"/>
                <w:sz w:val="20"/>
                <w:szCs w:val="20"/>
              </w:rPr>
              <w:t xml:space="preserve"> to allow for the</w:t>
            </w:r>
            <w:r w:rsidRPr="00B62B48">
              <w:rPr>
                <w:rFonts w:cs="Arial"/>
                <w:sz w:val="20"/>
                <w:szCs w:val="20"/>
              </w:rPr>
              <w:t xml:space="preserve"> construct</w:t>
            </w:r>
            <w:r w:rsidR="00C74BE3" w:rsidRPr="00B62B48">
              <w:rPr>
                <w:rFonts w:cs="Arial"/>
                <w:sz w:val="20"/>
                <w:szCs w:val="20"/>
              </w:rPr>
              <w:t>ion of</w:t>
            </w:r>
            <w:r w:rsidRPr="00B62B48">
              <w:rPr>
                <w:rFonts w:cs="Arial"/>
                <w:sz w:val="20"/>
                <w:szCs w:val="20"/>
              </w:rPr>
              <w:t xml:space="preserve"> foundation piles for the substation, however </w:t>
            </w:r>
            <w:r w:rsidR="00C74BE3" w:rsidRPr="00B62B48">
              <w:rPr>
                <w:rFonts w:cs="Arial"/>
                <w:sz w:val="20"/>
                <w:szCs w:val="20"/>
              </w:rPr>
              <w:t>once complete the structure</w:t>
            </w:r>
            <w:r w:rsidRPr="00B62B48">
              <w:rPr>
                <w:rFonts w:cs="Arial"/>
                <w:sz w:val="20"/>
                <w:szCs w:val="20"/>
              </w:rPr>
              <w:t xml:space="preserve"> won’t occupy the entire footprint of the site</w:t>
            </w:r>
            <w:r w:rsidR="00C74BE3" w:rsidRPr="00B62B48">
              <w:rPr>
                <w:rFonts w:cs="Arial"/>
                <w:sz w:val="20"/>
                <w:szCs w:val="20"/>
              </w:rPr>
              <w:t>.</w:t>
            </w:r>
            <w:r w:rsidR="00DA65C2" w:rsidRPr="00B62B48">
              <w:rPr>
                <w:rFonts w:cs="Arial"/>
                <w:sz w:val="20"/>
                <w:szCs w:val="20"/>
              </w:rPr>
              <w:t xml:space="preserve"> RIA advised that following the construction of the substation, the South Yarra Sidings </w:t>
            </w:r>
            <w:r w:rsidR="000E66FC">
              <w:rPr>
                <w:rFonts w:cs="Arial"/>
                <w:sz w:val="20"/>
                <w:szCs w:val="20"/>
              </w:rPr>
              <w:t>Reserve</w:t>
            </w:r>
            <w:r w:rsidR="000E66FC" w:rsidRPr="00B62B48">
              <w:rPr>
                <w:rFonts w:cs="Arial"/>
                <w:sz w:val="20"/>
                <w:szCs w:val="20"/>
              </w:rPr>
              <w:t xml:space="preserve"> </w:t>
            </w:r>
            <w:r w:rsidR="00DA65C2" w:rsidRPr="00B62B48">
              <w:rPr>
                <w:rFonts w:cs="Arial"/>
                <w:sz w:val="20"/>
                <w:szCs w:val="20"/>
              </w:rPr>
              <w:t xml:space="preserve">will be raised back up and </w:t>
            </w:r>
            <w:r w:rsidR="00823E09">
              <w:rPr>
                <w:rFonts w:cs="Arial"/>
                <w:sz w:val="20"/>
                <w:szCs w:val="20"/>
              </w:rPr>
              <w:t>will</w:t>
            </w:r>
            <w:r w:rsidR="00823E09" w:rsidRPr="00B62B48">
              <w:rPr>
                <w:rFonts w:cs="Arial"/>
                <w:sz w:val="20"/>
                <w:szCs w:val="20"/>
              </w:rPr>
              <w:t xml:space="preserve"> </w:t>
            </w:r>
            <w:r w:rsidR="00DA65C2" w:rsidRPr="00B62B48">
              <w:rPr>
                <w:rFonts w:cs="Arial"/>
                <w:sz w:val="20"/>
                <w:szCs w:val="20"/>
              </w:rPr>
              <w:t xml:space="preserve">cover the structure. </w:t>
            </w:r>
          </w:p>
          <w:p w14:paraId="1FC04CF6" w14:textId="538AE99E" w:rsidR="00DA65C2" w:rsidRPr="00B62B48" w:rsidRDefault="00DA65C2" w:rsidP="00DA65C2">
            <w:pPr>
              <w:pStyle w:val="ListParagraph"/>
              <w:numPr>
                <w:ilvl w:val="0"/>
                <w:numId w:val="27"/>
              </w:numPr>
              <w:spacing w:before="80" w:after="80"/>
              <w:ind w:left="714" w:hanging="357"/>
              <w:contextualSpacing w:val="0"/>
              <w:rPr>
                <w:rFonts w:cs="Arial"/>
                <w:sz w:val="20"/>
                <w:szCs w:val="20"/>
              </w:rPr>
            </w:pPr>
            <w:r w:rsidRPr="00B62B48">
              <w:rPr>
                <w:rFonts w:cs="Arial"/>
                <w:sz w:val="20"/>
                <w:szCs w:val="20"/>
              </w:rPr>
              <w:t>The CRG discussed airborne noise and vibrations:</w:t>
            </w:r>
          </w:p>
          <w:p w14:paraId="0FE8E912" w14:textId="152217EA" w:rsidR="00233385" w:rsidRPr="00B62B48" w:rsidRDefault="001870E3" w:rsidP="00D472F7">
            <w:pPr>
              <w:pStyle w:val="ListParagraph"/>
              <w:numPr>
                <w:ilvl w:val="1"/>
                <w:numId w:val="27"/>
              </w:numPr>
              <w:spacing w:before="80" w:after="80"/>
              <w:contextualSpacing w:val="0"/>
              <w:rPr>
                <w:rFonts w:cs="Arial"/>
                <w:sz w:val="20"/>
                <w:szCs w:val="20"/>
              </w:rPr>
            </w:pPr>
            <w:r w:rsidRPr="00B62B48">
              <w:rPr>
                <w:rFonts w:cs="Arial"/>
                <w:sz w:val="20"/>
                <w:szCs w:val="20"/>
              </w:rPr>
              <w:t xml:space="preserve">Nic Thomas </w:t>
            </w:r>
            <w:r w:rsidR="00DA65C2" w:rsidRPr="00B62B48">
              <w:rPr>
                <w:rFonts w:cs="Arial"/>
                <w:sz w:val="20"/>
                <w:szCs w:val="20"/>
              </w:rPr>
              <w:t xml:space="preserve">raised </w:t>
            </w:r>
            <w:r w:rsidRPr="00B62B48">
              <w:rPr>
                <w:rFonts w:cs="Arial"/>
                <w:sz w:val="20"/>
                <w:szCs w:val="20"/>
              </w:rPr>
              <w:t xml:space="preserve">that </w:t>
            </w:r>
            <w:r w:rsidR="000E66FC">
              <w:rPr>
                <w:rFonts w:cs="Arial"/>
                <w:sz w:val="20"/>
                <w:szCs w:val="20"/>
              </w:rPr>
              <w:t xml:space="preserve">he experienced </w:t>
            </w:r>
            <w:r w:rsidRPr="00B62B48">
              <w:rPr>
                <w:rFonts w:cs="Arial"/>
                <w:sz w:val="20"/>
                <w:szCs w:val="20"/>
              </w:rPr>
              <w:t xml:space="preserve">significant vibrations </w:t>
            </w:r>
            <w:r w:rsidR="00DA65C2" w:rsidRPr="00B62B48">
              <w:rPr>
                <w:rFonts w:cs="Arial"/>
                <w:sz w:val="20"/>
                <w:szCs w:val="20"/>
              </w:rPr>
              <w:t>during the week of 18 January 2021</w:t>
            </w:r>
            <w:r w:rsidR="000E66FC">
              <w:rPr>
                <w:rFonts w:cs="Arial"/>
                <w:sz w:val="20"/>
                <w:szCs w:val="20"/>
              </w:rPr>
              <w:t>. RIA noted these resulted</w:t>
            </w:r>
            <w:r w:rsidR="007A1B5D" w:rsidRPr="00B62B48">
              <w:rPr>
                <w:rFonts w:cs="Arial"/>
                <w:sz w:val="20"/>
                <w:szCs w:val="20"/>
              </w:rPr>
              <w:t xml:space="preserve"> </w:t>
            </w:r>
            <w:r w:rsidR="000E66FC">
              <w:rPr>
                <w:rFonts w:cs="Arial"/>
                <w:sz w:val="20"/>
                <w:szCs w:val="20"/>
              </w:rPr>
              <w:t>from</w:t>
            </w:r>
            <w:r w:rsidR="007A1B5D" w:rsidRPr="00B62B48">
              <w:rPr>
                <w:rFonts w:cs="Arial"/>
                <w:sz w:val="20"/>
                <w:szCs w:val="20"/>
              </w:rPr>
              <w:t xml:space="preserve"> compaction works </w:t>
            </w:r>
            <w:r w:rsidR="00823E09">
              <w:rPr>
                <w:rFonts w:cs="Arial"/>
                <w:sz w:val="20"/>
                <w:szCs w:val="20"/>
              </w:rPr>
              <w:t>in the South Yarra Siding Reserve area</w:t>
            </w:r>
            <w:r w:rsidRPr="00B62B48">
              <w:rPr>
                <w:rFonts w:cs="Arial"/>
                <w:sz w:val="20"/>
                <w:szCs w:val="20"/>
              </w:rPr>
              <w:t xml:space="preserve">. </w:t>
            </w:r>
            <w:r w:rsidR="007A1B5D" w:rsidRPr="00B62B48">
              <w:rPr>
                <w:rFonts w:cs="Arial"/>
                <w:sz w:val="20"/>
                <w:szCs w:val="20"/>
              </w:rPr>
              <w:t>R</w:t>
            </w:r>
            <w:r w:rsidR="00432D51" w:rsidRPr="00B62B48">
              <w:rPr>
                <w:rFonts w:cs="Arial"/>
                <w:sz w:val="20"/>
                <w:szCs w:val="20"/>
              </w:rPr>
              <w:t>IA</w:t>
            </w:r>
            <w:r w:rsidRPr="00B62B48">
              <w:rPr>
                <w:rFonts w:cs="Arial"/>
                <w:sz w:val="20"/>
                <w:szCs w:val="20"/>
              </w:rPr>
              <w:t xml:space="preserve"> </w:t>
            </w:r>
            <w:r w:rsidR="00233385" w:rsidRPr="00B62B48">
              <w:rPr>
                <w:rFonts w:cs="Arial"/>
                <w:sz w:val="20"/>
                <w:szCs w:val="20"/>
              </w:rPr>
              <w:t>acknowledged the impacts the vibrations</w:t>
            </w:r>
            <w:r w:rsidR="000E66FC">
              <w:rPr>
                <w:rFonts w:cs="Arial"/>
                <w:sz w:val="20"/>
                <w:szCs w:val="20"/>
              </w:rPr>
              <w:t xml:space="preserve"> have</w:t>
            </w:r>
            <w:r w:rsidR="00233385" w:rsidRPr="00B62B48">
              <w:rPr>
                <w:rFonts w:cs="Arial"/>
                <w:sz w:val="20"/>
                <w:szCs w:val="20"/>
              </w:rPr>
              <w:t xml:space="preserve"> had on residents and </w:t>
            </w:r>
            <w:r w:rsidRPr="00B62B48">
              <w:rPr>
                <w:rFonts w:cs="Arial"/>
                <w:sz w:val="20"/>
                <w:szCs w:val="20"/>
              </w:rPr>
              <w:t>confirmed that</w:t>
            </w:r>
            <w:r w:rsidR="007A1B5D" w:rsidRPr="00B62B48">
              <w:rPr>
                <w:rFonts w:cs="Arial"/>
                <w:sz w:val="20"/>
                <w:szCs w:val="20"/>
              </w:rPr>
              <w:t xml:space="preserve"> the </w:t>
            </w:r>
            <w:r w:rsidRPr="00B62B48">
              <w:rPr>
                <w:rFonts w:cs="Arial"/>
                <w:sz w:val="20"/>
                <w:szCs w:val="20"/>
              </w:rPr>
              <w:t>compact</w:t>
            </w:r>
            <w:r w:rsidR="007A1B5D" w:rsidRPr="00B62B48">
              <w:rPr>
                <w:rFonts w:cs="Arial"/>
                <w:sz w:val="20"/>
                <w:szCs w:val="20"/>
              </w:rPr>
              <w:t>o</w:t>
            </w:r>
            <w:r w:rsidRPr="00B62B48">
              <w:rPr>
                <w:rFonts w:cs="Arial"/>
                <w:sz w:val="20"/>
                <w:szCs w:val="20"/>
              </w:rPr>
              <w:t xml:space="preserve">r </w:t>
            </w:r>
            <w:r w:rsidR="007A1B5D" w:rsidRPr="00B62B48">
              <w:rPr>
                <w:rFonts w:cs="Arial"/>
                <w:sz w:val="20"/>
                <w:szCs w:val="20"/>
              </w:rPr>
              <w:t xml:space="preserve">is now </w:t>
            </w:r>
            <w:proofErr w:type="gramStart"/>
            <w:r w:rsidR="00823E09">
              <w:rPr>
                <w:rFonts w:cs="Arial"/>
                <w:sz w:val="20"/>
                <w:szCs w:val="20"/>
              </w:rPr>
              <w:t>operating</w:t>
            </w:r>
            <w:proofErr w:type="gramEnd"/>
            <w:r w:rsidR="00823E09">
              <w:rPr>
                <w:rFonts w:cs="Arial"/>
                <w:sz w:val="20"/>
                <w:szCs w:val="20"/>
              </w:rPr>
              <w:t xml:space="preserve"> at</w:t>
            </w:r>
            <w:r w:rsidR="007A1B5D" w:rsidRPr="00B62B48">
              <w:rPr>
                <w:rFonts w:cs="Arial"/>
                <w:sz w:val="20"/>
                <w:szCs w:val="20"/>
              </w:rPr>
              <w:t xml:space="preserve"> a </w:t>
            </w:r>
            <w:r w:rsidRPr="00B62B48">
              <w:rPr>
                <w:rFonts w:cs="Arial"/>
                <w:sz w:val="20"/>
                <w:szCs w:val="20"/>
              </w:rPr>
              <w:t>lower setting</w:t>
            </w:r>
            <w:r w:rsidR="00233385" w:rsidRPr="00B62B48">
              <w:rPr>
                <w:rFonts w:cs="Arial"/>
                <w:sz w:val="20"/>
                <w:szCs w:val="20"/>
              </w:rPr>
              <w:t xml:space="preserve">. RIA </w:t>
            </w:r>
            <w:proofErr w:type="gramStart"/>
            <w:r w:rsidR="00233385" w:rsidRPr="00B62B48">
              <w:rPr>
                <w:rFonts w:cs="Arial"/>
                <w:sz w:val="20"/>
                <w:szCs w:val="20"/>
              </w:rPr>
              <w:t>advised</w:t>
            </w:r>
            <w:proofErr w:type="gramEnd"/>
            <w:r w:rsidR="00233385" w:rsidRPr="00B62B48">
              <w:rPr>
                <w:rFonts w:cs="Arial"/>
                <w:sz w:val="20"/>
                <w:szCs w:val="20"/>
              </w:rPr>
              <w:t xml:space="preserve"> that the</w:t>
            </w:r>
            <w:r w:rsidR="007A1B5D" w:rsidRPr="00B62B48">
              <w:rPr>
                <w:rFonts w:cs="Arial"/>
                <w:sz w:val="20"/>
                <w:szCs w:val="20"/>
              </w:rPr>
              <w:t xml:space="preserve"> monitored data has shown a significant reduction in vibrations since </w:t>
            </w:r>
            <w:r w:rsidR="000E66FC">
              <w:rPr>
                <w:rFonts w:cs="Arial"/>
                <w:sz w:val="20"/>
                <w:szCs w:val="20"/>
              </w:rPr>
              <w:t>the</w:t>
            </w:r>
            <w:r w:rsidR="000E66FC" w:rsidRPr="00B62B48">
              <w:rPr>
                <w:rFonts w:cs="Arial"/>
                <w:sz w:val="20"/>
                <w:szCs w:val="20"/>
              </w:rPr>
              <w:t xml:space="preserve"> </w:t>
            </w:r>
            <w:r w:rsidR="007A1B5D" w:rsidRPr="00B62B48">
              <w:rPr>
                <w:rFonts w:cs="Arial"/>
                <w:sz w:val="20"/>
                <w:szCs w:val="20"/>
              </w:rPr>
              <w:t xml:space="preserve">first weekend </w:t>
            </w:r>
            <w:r w:rsidR="000E66FC">
              <w:rPr>
                <w:rFonts w:cs="Arial"/>
                <w:sz w:val="20"/>
                <w:szCs w:val="20"/>
              </w:rPr>
              <w:t xml:space="preserve">in </w:t>
            </w:r>
            <w:r w:rsidR="007A1B5D" w:rsidRPr="00B62B48">
              <w:rPr>
                <w:rFonts w:cs="Arial"/>
                <w:sz w:val="20"/>
                <w:szCs w:val="20"/>
              </w:rPr>
              <w:t xml:space="preserve">which </w:t>
            </w:r>
            <w:r w:rsidR="00233385" w:rsidRPr="00B62B48">
              <w:rPr>
                <w:rFonts w:cs="Arial"/>
                <w:sz w:val="20"/>
                <w:szCs w:val="20"/>
              </w:rPr>
              <w:t xml:space="preserve">the compactor </w:t>
            </w:r>
            <w:r w:rsidR="007A1B5D" w:rsidRPr="00B62B48">
              <w:rPr>
                <w:rFonts w:cs="Arial"/>
                <w:sz w:val="20"/>
                <w:szCs w:val="20"/>
              </w:rPr>
              <w:t xml:space="preserve">was used. RIA </w:t>
            </w:r>
            <w:r w:rsidR="00233385" w:rsidRPr="00B62B48">
              <w:rPr>
                <w:rFonts w:cs="Arial"/>
                <w:sz w:val="20"/>
                <w:szCs w:val="20"/>
              </w:rPr>
              <w:t>noted</w:t>
            </w:r>
            <w:r w:rsidR="007A1B5D" w:rsidRPr="00B62B48">
              <w:rPr>
                <w:rFonts w:cs="Arial"/>
                <w:sz w:val="20"/>
                <w:szCs w:val="20"/>
              </w:rPr>
              <w:t xml:space="preserve"> that even at the higher setting, the vibrations did not exceed </w:t>
            </w:r>
            <w:r w:rsidR="00233385" w:rsidRPr="00B62B48">
              <w:rPr>
                <w:rFonts w:cs="Arial"/>
                <w:sz w:val="20"/>
                <w:szCs w:val="20"/>
              </w:rPr>
              <w:t>its</w:t>
            </w:r>
            <w:r w:rsidR="007A1B5D" w:rsidRPr="00B62B48">
              <w:rPr>
                <w:rFonts w:cs="Arial"/>
                <w:sz w:val="20"/>
                <w:szCs w:val="20"/>
              </w:rPr>
              <w:t xml:space="preserve"> Environmental Performance Requirements (EPAs)</w:t>
            </w:r>
            <w:r w:rsidR="008A5DAB">
              <w:rPr>
                <w:rFonts w:cs="Arial"/>
                <w:sz w:val="20"/>
                <w:szCs w:val="20"/>
              </w:rPr>
              <w:t xml:space="preserve"> and would not be causing any structural issues for nearby buildings</w:t>
            </w:r>
            <w:r w:rsidR="007A1B5D" w:rsidRPr="00B62B48">
              <w:rPr>
                <w:rFonts w:cs="Arial"/>
                <w:sz w:val="20"/>
                <w:szCs w:val="20"/>
              </w:rPr>
              <w:t xml:space="preserve">. </w:t>
            </w:r>
          </w:p>
          <w:p w14:paraId="0E30241C" w14:textId="399CE6D3" w:rsidR="00ED32AE" w:rsidRPr="00D472F7" w:rsidRDefault="001870E3" w:rsidP="00D472F7">
            <w:pPr>
              <w:pStyle w:val="ListParagraph"/>
              <w:numPr>
                <w:ilvl w:val="1"/>
                <w:numId w:val="27"/>
              </w:numPr>
              <w:spacing w:before="80" w:after="80"/>
              <w:contextualSpacing w:val="0"/>
              <w:rPr>
                <w:rFonts w:cs="Arial"/>
                <w:sz w:val="20"/>
                <w:szCs w:val="20"/>
              </w:rPr>
            </w:pPr>
            <w:r w:rsidRPr="00D472F7">
              <w:rPr>
                <w:rFonts w:cs="Arial"/>
                <w:sz w:val="20"/>
                <w:szCs w:val="20"/>
              </w:rPr>
              <w:t xml:space="preserve">Jonathan Forbes </w:t>
            </w:r>
            <w:r w:rsidR="00233385" w:rsidRPr="00B62B48">
              <w:rPr>
                <w:rFonts w:cs="Arial"/>
                <w:sz w:val="20"/>
                <w:szCs w:val="20"/>
              </w:rPr>
              <w:t>queried the</w:t>
            </w:r>
            <w:r w:rsidR="00233385" w:rsidRPr="00D472F7">
              <w:rPr>
                <w:rFonts w:cs="Arial"/>
                <w:sz w:val="20"/>
                <w:szCs w:val="20"/>
              </w:rPr>
              <w:t xml:space="preserve"> </w:t>
            </w:r>
            <w:r w:rsidR="00233385" w:rsidRPr="00B62B48">
              <w:rPr>
                <w:rFonts w:cs="Arial"/>
                <w:sz w:val="20"/>
                <w:szCs w:val="20"/>
              </w:rPr>
              <w:t>location of the noise and vibration monitors and noted that</w:t>
            </w:r>
            <w:r w:rsidR="000E66FC">
              <w:rPr>
                <w:rFonts w:cs="Arial"/>
                <w:sz w:val="20"/>
                <w:szCs w:val="20"/>
              </w:rPr>
              <w:t xml:space="preserve"> he had experienced</w:t>
            </w:r>
            <w:r w:rsidR="00233385" w:rsidRPr="00B62B48">
              <w:rPr>
                <w:rFonts w:cs="Arial"/>
                <w:sz w:val="20"/>
                <w:szCs w:val="20"/>
              </w:rPr>
              <w:t xml:space="preserve"> </w:t>
            </w:r>
            <w:r w:rsidR="00ED32AE" w:rsidRPr="00B62B48">
              <w:rPr>
                <w:rFonts w:cs="Arial"/>
                <w:sz w:val="20"/>
                <w:szCs w:val="20"/>
              </w:rPr>
              <w:t>significant levels of vibration on a number of occasions</w:t>
            </w:r>
            <w:r w:rsidR="00233385" w:rsidRPr="00B62B48">
              <w:rPr>
                <w:rFonts w:cs="Arial"/>
                <w:sz w:val="20"/>
                <w:szCs w:val="20"/>
              </w:rPr>
              <w:t xml:space="preserve">. RIA </w:t>
            </w:r>
            <w:r w:rsidRPr="00D472F7">
              <w:rPr>
                <w:rFonts w:cs="Arial"/>
                <w:sz w:val="20"/>
                <w:szCs w:val="20"/>
              </w:rPr>
              <w:t xml:space="preserve">confirmed </w:t>
            </w:r>
            <w:r w:rsidR="00233385" w:rsidRPr="00B62B48">
              <w:rPr>
                <w:rFonts w:cs="Arial"/>
                <w:sz w:val="20"/>
                <w:szCs w:val="20"/>
              </w:rPr>
              <w:t xml:space="preserve">the monitor is </w:t>
            </w:r>
            <w:proofErr w:type="gramStart"/>
            <w:r w:rsidR="00233385" w:rsidRPr="00B62B48">
              <w:rPr>
                <w:rFonts w:cs="Arial"/>
                <w:sz w:val="20"/>
                <w:szCs w:val="20"/>
              </w:rPr>
              <w:t>located</w:t>
            </w:r>
            <w:proofErr w:type="gramEnd"/>
            <w:r w:rsidR="00233385" w:rsidRPr="00B62B48">
              <w:rPr>
                <w:rFonts w:cs="Arial"/>
                <w:sz w:val="20"/>
                <w:szCs w:val="20"/>
              </w:rPr>
              <w:t xml:space="preserve"> at</w:t>
            </w:r>
            <w:r w:rsidRPr="00D472F7">
              <w:rPr>
                <w:rFonts w:cs="Arial"/>
                <w:sz w:val="20"/>
                <w:szCs w:val="20"/>
              </w:rPr>
              <w:t xml:space="preserve"> Portland Place in the block</w:t>
            </w:r>
            <w:r w:rsidR="00233385" w:rsidRPr="00B62B48">
              <w:rPr>
                <w:rFonts w:cs="Arial"/>
                <w:sz w:val="20"/>
                <w:szCs w:val="20"/>
              </w:rPr>
              <w:t xml:space="preserve"> of apartments which</w:t>
            </w:r>
            <w:r w:rsidRPr="00D472F7">
              <w:rPr>
                <w:rFonts w:cs="Arial"/>
                <w:sz w:val="20"/>
                <w:szCs w:val="20"/>
              </w:rPr>
              <w:t xml:space="preserve"> is closest to the Osborne St</w:t>
            </w:r>
            <w:r w:rsidR="00233385" w:rsidRPr="00B62B48">
              <w:rPr>
                <w:rFonts w:cs="Arial"/>
                <w:sz w:val="20"/>
                <w:szCs w:val="20"/>
              </w:rPr>
              <w:t>reet</w:t>
            </w:r>
            <w:r w:rsidRPr="00D472F7">
              <w:rPr>
                <w:rFonts w:cs="Arial"/>
                <w:sz w:val="20"/>
                <w:szCs w:val="20"/>
              </w:rPr>
              <w:t xml:space="preserve"> Bridge.</w:t>
            </w:r>
            <w:r w:rsidR="00ED32AE" w:rsidRPr="00B62B48">
              <w:rPr>
                <w:rFonts w:cs="Arial"/>
                <w:sz w:val="20"/>
                <w:szCs w:val="20"/>
              </w:rPr>
              <w:t xml:space="preserve"> RIA </w:t>
            </w:r>
            <w:r w:rsidRPr="00D472F7">
              <w:rPr>
                <w:rFonts w:cs="Arial"/>
                <w:sz w:val="20"/>
                <w:szCs w:val="20"/>
              </w:rPr>
              <w:t>acknowledged the discomfort</w:t>
            </w:r>
            <w:r w:rsidR="00ED32AE" w:rsidRPr="00B62B48">
              <w:rPr>
                <w:rFonts w:cs="Arial"/>
                <w:sz w:val="20"/>
                <w:szCs w:val="20"/>
              </w:rPr>
              <w:t xml:space="preserve"> caused by the vibrations</w:t>
            </w:r>
            <w:r w:rsidRPr="00D472F7">
              <w:rPr>
                <w:rFonts w:cs="Arial"/>
                <w:sz w:val="20"/>
                <w:szCs w:val="20"/>
              </w:rPr>
              <w:t xml:space="preserve"> and reassure</w:t>
            </w:r>
            <w:r w:rsidR="00432D51" w:rsidRPr="00D472F7">
              <w:rPr>
                <w:rFonts w:cs="Arial"/>
                <w:sz w:val="20"/>
                <w:szCs w:val="20"/>
              </w:rPr>
              <w:t>d</w:t>
            </w:r>
            <w:r w:rsidR="00ED32AE" w:rsidRPr="00B62B48">
              <w:rPr>
                <w:rFonts w:cs="Arial"/>
                <w:sz w:val="20"/>
                <w:szCs w:val="20"/>
              </w:rPr>
              <w:t xml:space="preserve"> the CRG that the</w:t>
            </w:r>
            <w:r w:rsidR="00E94D5C" w:rsidRPr="00B62B48">
              <w:rPr>
                <w:rFonts w:cs="Arial"/>
                <w:sz w:val="20"/>
                <w:szCs w:val="20"/>
              </w:rPr>
              <w:t>y</w:t>
            </w:r>
            <w:r w:rsidRPr="00D472F7">
              <w:rPr>
                <w:rFonts w:cs="Arial"/>
                <w:sz w:val="20"/>
                <w:szCs w:val="20"/>
              </w:rPr>
              <w:t xml:space="preserve"> will not cause damage</w:t>
            </w:r>
            <w:r w:rsidR="00ED32AE" w:rsidRPr="00B62B48">
              <w:rPr>
                <w:rFonts w:cs="Arial"/>
                <w:sz w:val="20"/>
                <w:szCs w:val="20"/>
              </w:rPr>
              <w:t xml:space="preserve"> to property</w:t>
            </w:r>
            <w:r w:rsidRPr="00D472F7">
              <w:rPr>
                <w:rFonts w:cs="Arial"/>
                <w:sz w:val="20"/>
                <w:szCs w:val="20"/>
              </w:rPr>
              <w:t xml:space="preserve">. </w:t>
            </w:r>
          </w:p>
          <w:p w14:paraId="2AB6C076" w14:textId="3FCB24CF" w:rsidR="00ED32AE" w:rsidRPr="00D472F7" w:rsidRDefault="001870E3" w:rsidP="00D472F7">
            <w:pPr>
              <w:pStyle w:val="ListParagraph"/>
              <w:numPr>
                <w:ilvl w:val="1"/>
                <w:numId w:val="27"/>
              </w:numPr>
              <w:spacing w:before="80" w:after="80"/>
              <w:contextualSpacing w:val="0"/>
              <w:rPr>
                <w:rFonts w:cs="Arial"/>
                <w:sz w:val="20"/>
                <w:szCs w:val="20"/>
              </w:rPr>
            </w:pPr>
            <w:r w:rsidRPr="00D472F7">
              <w:rPr>
                <w:rFonts w:cs="Arial"/>
                <w:sz w:val="20"/>
                <w:szCs w:val="20"/>
              </w:rPr>
              <w:t xml:space="preserve">Nadia </w:t>
            </w:r>
            <w:r w:rsidR="00432D51" w:rsidRPr="00D472F7">
              <w:rPr>
                <w:rFonts w:cs="Arial"/>
                <w:sz w:val="20"/>
                <w:szCs w:val="20"/>
              </w:rPr>
              <w:t xml:space="preserve">Ford (City of Stonnington) </w:t>
            </w:r>
            <w:r w:rsidRPr="00D472F7">
              <w:rPr>
                <w:rFonts w:cs="Arial"/>
                <w:sz w:val="20"/>
                <w:szCs w:val="20"/>
              </w:rPr>
              <w:t xml:space="preserve">asked </w:t>
            </w:r>
            <w:r w:rsidR="00ED32AE" w:rsidRPr="00B62B48">
              <w:rPr>
                <w:rFonts w:cs="Arial"/>
                <w:sz w:val="20"/>
                <w:szCs w:val="20"/>
              </w:rPr>
              <w:t>whether</w:t>
            </w:r>
            <w:r w:rsidRPr="00D472F7">
              <w:rPr>
                <w:rFonts w:cs="Arial"/>
                <w:sz w:val="20"/>
                <w:szCs w:val="20"/>
              </w:rPr>
              <w:t xml:space="preserve"> a </w:t>
            </w:r>
            <w:r w:rsidR="00ED32AE" w:rsidRPr="00B62B48">
              <w:rPr>
                <w:rFonts w:cs="Arial"/>
                <w:sz w:val="20"/>
                <w:szCs w:val="20"/>
              </w:rPr>
              <w:t xml:space="preserve">noise and </w:t>
            </w:r>
            <w:r w:rsidRPr="00D472F7">
              <w:rPr>
                <w:rFonts w:cs="Arial"/>
                <w:sz w:val="20"/>
                <w:szCs w:val="20"/>
              </w:rPr>
              <w:t>vibration monitor</w:t>
            </w:r>
            <w:r w:rsidR="00ED32AE" w:rsidRPr="00B62B48">
              <w:rPr>
                <w:rFonts w:cs="Arial"/>
                <w:sz w:val="20"/>
                <w:szCs w:val="20"/>
              </w:rPr>
              <w:t xml:space="preserve"> was also </w:t>
            </w:r>
            <w:proofErr w:type="gramStart"/>
            <w:r w:rsidR="00ED32AE" w:rsidRPr="00B62B48">
              <w:rPr>
                <w:rFonts w:cs="Arial"/>
                <w:sz w:val="20"/>
                <w:szCs w:val="20"/>
              </w:rPr>
              <w:t>located</w:t>
            </w:r>
            <w:proofErr w:type="gramEnd"/>
            <w:r w:rsidRPr="00D472F7">
              <w:rPr>
                <w:rFonts w:cs="Arial"/>
                <w:sz w:val="20"/>
                <w:szCs w:val="20"/>
              </w:rPr>
              <w:t xml:space="preserve"> at </w:t>
            </w:r>
            <w:r w:rsidR="00ED32AE" w:rsidRPr="00B62B48">
              <w:rPr>
                <w:rFonts w:cs="Arial"/>
                <w:sz w:val="20"/>
                <w:szCs w:val="20"/>
              </w:rPr>
              <w:t>a property on</w:t>
            </w:r>
            <w:r w:rsidR="00ED32AE" w:rsidRPr="00D472F7">
              <w:rPr>
                <w:rFonts w:cs="Arial"/>
                <w:sz w:val="20"/>
                <w:szCs w:val="20"/>
              </w:rPr>
              <w:t xml:space="preserve"> </w:t>
            </w:r>
            <w:r w:rsidRPr="00D472F7">
              <w:rPr>
                <w:rFonts w:cs="Arial"/>
                <w:sz w:val="20"/>
                <w:szCs w:val="20"/>
              </w:rPr>
              <w:t xml:space="preserve">Osborne Street. </w:t>
            </w:r>
            <w:r w:rsidR="00ED32AE" w:rsidRPr="00B62B48">
              <w:rPr>
                <w:rFonts w:cs="Arial"/>
                <w:sz w:val="20"/>
                <w:szCs w:val="20"/>
              </w:rPr>
              <w:t>CYP</w:t>
            </w:r>
            <w:r w:rsidRPr="00D472F7">
              <w:rPr>
                <w:rFonts w:cs="Arial"/>
                <w:sz w:val="20"/>
                <w:szCs w:val="20"/>
              </w:rPr>
              <w:t xml:space="preserve"> confirm</w:t>
            </w:r>
            <w:r w:rsidR="00ED32AE" w:rsidRPr="00B62B48">
              <w:rPr>
                <w:rFonts w:cs="Arial"/>
                <w:sz w:val="20"/>
                <w:szCs w:val="20"/>
              </w:rPr>
              <w:t>ed</w:t>
            </w:r>
            <w:r w:rsidRPr="00D472F7">
              <w:rPr>
                <w:rFonts w:cs="Arial"/>
                <w:sz w:val="20"/>
                <w:szCs w:val="20"/>
              </w:rPr>
              <w:t xml:space="preserve"> that</w:t>
            </w:r>
            <w:r w:rsidR="00ED32AE" w:rsidRPr="00B62B48">
              <w:rPr>
                <w:rFonts w:cs="Arial"/>
                <w:sz w:val="20"/>
                <w:szCs w:val="20"/>
              </w:rPr>
              <w:t xml:space="preserve"> it does have a</w:t>
            </w:r>
            <w:r w:rsidRPr="00D472F7">
              <w:rPr>
                <w:rFonts w:cs="Arial"/>
                <w:sz w:val="20"/>
                <w:szCs w:val="20"/>
              </w:rPr>
              <w:t xml:space="preserve"> monitor</w:t>
            </w:r>
            <w:r w:rsidR="00ED32AE" w:rsidRPr="00B62B48">
              <w:rPr>
                <w:rFonts w:cs="Arial"/>
                <w:sz w:val="20"/>
                <w:szCs w:val="20"/>
              </w:rPr>
              <w:t xml:space="preserve"> at this location for its retrieval shaft works</w:t>
            </w:r>
            <w:r w:rsidR="00E94D5C" w:rsidRPr="00B62B48">
              <w:rPr>
                <w:rFonts w:cs="Arial"/>
                <w:sz w:val="20"/>
                <w:szCs w:val="20"/>
              </w:rPr>
              <w:t xml:space="preserve"> and it will discuss with RIA regarding whether this data is relevant to </w:t>
            </w:r>
            <w:r w:rsidR="00823E09">
              <w:rPr>
                <w:rFonts w:cs="Arial"/>
                <w:sz w:val="20"/>
                <w:szCs w:val="20"/>
              </w:rPr>
              <w:t>works in the Siding Reserve</w:t>
            </w:r>
            <w:r w:rsidR="00ED32AE" w:rsidRPr="00B62B48">
              <w:rPr>
                <w:rFonts w:cs="Arial"/>
                <w:sz w:val="20"/>
                <w:szCs w:val="20"/>
              </w:rPr>
              <w:t>.</w:t>
            </w:r>
            <w:r w:rsidRPr="00D472F7">
              <w:rPr>
                <w:rFonts w:cs="Arial"/>
                <w:sz w:val="20"/>
                <w:szCs w:val="20"/>
              </w:rPr>
              <w:t xml:space="preserve"> </w:t>
            </w:r>
          </w:p>
          <w:p w14:paraId="631132AD" w14:textId="215FD287" w:rsidR="004D55AF" w:rsidRPr="00D472F7" w:rsidRDefault="001870E3" w:rsidP="00D472F7">
            <w:pPr>
              <w:pStyle w:val="ListParagraph"/>
              <w:numPr>
                <w:ilvl w:val="1"/>
                <w:numId w:val="27"/>
              </w:numPr>
              <w:spacing w:before="80" w:after="80"/>
              <w:contextualSpacing w:val="0"/>
              <w:rPr>
                <w:rFonts w:cs="Arial"/>
                <w:sz w:val="20"/>
                <w:szCs w:val="20"/>
              </w:rPr>
            </w:pPr>
            <w:r w:rsidRPr="00D472F7">
              <w:rPr>
                <w:rFonts w:cs="Arial"/>
                <w:sz w:val="20"/>
                <w:szCs w:val="20"/>
              </w:rPr>
              <w:t xml:space="preserve">Jeni </w:t>
            </w:r>
            <w:r w:rsidR="00432D51" w:rsidRPr="00D472F7">
              <w:rPr>
                <w:rFonts w:cs="Arial"/>
                <w:sz w:val="20"/>
                <w:szCs w:val="20"/>
              </w:rPr>
              <w:t xml:space="preserve">Coutts </w:t>
            </w:r>
            <w:r w:rsidRPr="00D472F7">
              <w:rPr>
                <w:rFonts w:cs="Arial"/>
                <w:sz w:val="20"/>
                <w:szCs w:val="20"/>
              </w:rPr>
              <w:t xml:space="preserve">asked </w:t>
            </w:r>
            <w:r w:rsidR="00ED32AE" w:rsidRPr="00B62B48">
              <w:rPr>
                <w:rFonts w:cs="Arial"/>
                <w:sz w:val="20"/>
                <w:szCs w:val="20"/>
              </w:rPr>
              <w:t>when the</w:t>
            </w:r>
            <w:r w:rsidR="00432D51" w:rsidRPr="00D472F7">
              <w:rPr>
                <w:rFonts w:cs="Arial"/>
                <w:sz w:val="20"/>
                <w:szCs w:val="20"/>
              </w:rPr>
              <w:t xml:space="preserve"> compaction works will </w:t>
            </w:r>
            <w:r w:rsidR="00ED32AE" w:rsidRPr="00B62B48">
              <w:rPr>
                <w:rFonts w:cs="Arial"/>
                <w:sz w:val="20"/>
                <w:szCs w:val="20"/>
              </w:rPr>
              <w:t>be completed</w:t>
            </w:r>
            <w:r w:rsidR="00432D51" w:rsidRPr="00D472F7">
              <w:rPr>
                <w:rFonts w:cs="Arial"/>
                <w:sz w:val="20"/>
                <w:szCs w:val="20"/>
              </w:rPr>
              <w:t xml:space="preserve">. RIA confirmed </w:t>
            </w:r>
            <w:r w:rsidR="00ED32AE" w:rsidRPr="00B62B48">
              <w:rPr>
                <w:rFonts w:cs="Arial"/>
                <w:sz w:val="20"/>
                <w:szCs w:val="20"/>
              </w:rPr>
              <w:t xml:space="preserve">that the first round of works </w:t>
            </w:r>
            <w:r w:rsidR="00851126">
              <w:rPr>
                <w:rFonts w:cs="Arial"/>
                <w:sz w:val="20"/>
                <w:szCs w:val="20"/>
              </w:rPr>
              <w:t>is</w:t>
            </w:r>
            <w:r w:rsidR="00ED32AE" w:rsidRPr="00B62B48">
              <w:rPr>
                <w:rFonts w:cs="Arial"/>
                <w:sz w:val="20"/>
                <w:szCs w:val="20"/>
              </w:rPr>
              <w:t xml:space="preserve"> targeted to be completed by </w:t>
            </w:r>
            <w:r w:rsidR="00432D51" w:rsidRPr="00D472F7">
              <w:rPr>
                <w:rFonts w:cs="Arial"/>
                <w:sz w:val="20"/>
                <w:szCs w:val="20"/>
              </w:rPr>
              <w:t>the end of February</w:t>
            </w:r>
            <w:r w:rsidR="00ED32AE" w:rsidRPr="00B62B48">
              <w:rPr>
                <w:rFonts w:cs="Arial"/>
                <w:sz w:val="20"/>
                <w:szCs w:val="20"/>
              </w:rPr>
              <w:t xml:space="preserve"> 2021</w:t>
            </w:r>
            <w:r w:rsidR="00432D51" w:rsidRPr="00D472F7">
              <w:rPr>
                <w:rFonts w:cs="Arial"/>
                <w:sz w:val="20"/>
                <w:szCs w:val="20"/>
              </w:rPr>
              <w:t xml:space="preserve">, with possible </w:t>
            </w:r>
            <w:proofErr w:type="gramStart"/>
            <w:r w:rsidR="00432D51" w:rsidRPr="00D472F7">
              <w:rPr>
                <w:rFonts w:cs="Arial"/>
                <w:sz w:val="20"/>
                <w:szCs w:val="20"/>
              </w:rPr>
              <w:t>additional</w:t>
            </w:r>
            <w:proofErr w:type="gramEnd"/>
            <w:r w:rsidR="00432D51" w:rsidRPr="00D472F7">
              <w:rPr>
                <w:rFonts w:cs="Arial"/>
                <w:sz w:val="20"/>
                <w:szCs w:val="20"/>
              </w:rPr>
              <w:t xml:space="preserve"> work in future months. </w:t>
            </w:r>
            <w:r w:rsidRPr="00D472F7">
              <w:rPr>
                <w:rFonts w:cs="Arial"/>
                <w:sz w:val="20"/>
                <w:szCs w:val="20"/>
              </w:rPr>
              <w:t xml:space="preserve">Jeni </w:t>
            </w:r>
            <w:r w:rsidR="00016F2C" w:rsidRPr="00B62B48">
              <w:rPr>
                <w:rFonts w:cs="Arial"/>
                <w:sz w:val="20"/>
                <w:szCs w:val="20"/>
              </w:rPr>
              <w:t xml:space="preserve">highlighted the significant impact on residents which </w:t>
            </w:r>
            <w:r w:rsidR="00432D51" w:rsidRPr="00D472F7">
              <w:rPr>
                <w:rFonts w:cs="Arial"/>
                <w:sz w:val="20"/>
                <w:szCs w:val="20"/>
              </w:rPr>
              <w:t>vibration</w:t>
            </w:r>
            <w:r w:rsidR="00016F2C" w:rsidRPr="00B62B48">
              <w:rPr>
                <w:rFonts w:cs="Arial"/>
                <w:sz w:val="20"/>
                <w:szCs w:val="20"/>
              </w:rPr>
              <w:t xml:space="preserve"> </w:t>
            </w:r>
            <w:r w:rsidR="00E94D5C" w:rsidRPr="00B62B48">
              <w:rPr>
                <w:rFonts w:cs="Arial"/>
                <w:sz w:val="20"/>
                <w:szCs w:val="20"/>
              </w:rPr>
              <w:t>causes</w:t>
            </w:r>
            <w:r w:rsidR="00016F2C" w:rsidRPr="00B62B48">
              <w:rPr>
                <w:rFonts w:cs="Arial"/>
                <w:sz w:val="20"/>
                <w:szCs w:val="20"/>
              </w:rPr>
              <w:t xml:space="preserve">, even at low levels. RIA confirmed it will consider </w:t>
            </w:r>
            <w:r w:rsidR="00E94D5C" w:rsidRPr="00B62B48">
              <w:rPr>
                <w:rFonts w:cs="Arial"/>
                <w:sz w:val="20"/>
                <w:szCs w:val="20"/>
              </w:rPr>
              <w:t>whether</w:t>
            </w:r>
            <w:r w:rsidR="00016F2C" w:rsidRPr="00B62B48">
              <w:rPr>
                <w:rFonts w:cs="Arial"/>
                <w:sz w:val="20"/>
                <w:szCs w:val="20"/>
              </w:rPr>
              <w:t xml:space="preserve"> </w:t>
            </w:r>
            <w:proofErr w:type="gramStart"/>
            <w:r w:rsidR="00016F2C" w:rsidRPr="00B62B48">
              <w:rPr>
                <w:rFonts w:cs="Arial"/>
                <w:sz w:val="20"/>
                <w:szCs w:val="20"/>
              </w:rPr>
              <w:t>additional</w:t>
            </w:r>
            <w:proofErr w:type="gramEnd"/>
            <w:r w:rsidR="00016F2C" w:rsidRPr="00B62B48">
              <w:rPr>
                <w:rFonts w:cs="Arial"/>
                <w:sz w:val="20"/>
                <w:szCs w:val="20"/>
              </w:rPr>
              <w:t xml:space="preserve"> mitigation measures can be implemented.  </w:t>
            </w:r>
          </w:p>
          <w:p w14:paraId="6D2D92F1" w14:textId="7E6C0EAE" w:rsidR="00913C11" w:rsidRPr="00B62B48" w:rsidRDefault="00432D51" w:rsidP="00890EFF">
            <w:pPr>
              <w:pStyle w:val="ListParagraph"/>
              <w:numPr>
                <w:ilvl w:val="1"/>
                <w:numId w:val="27"/>
              </w:numPr>
              <w:spacing w:before="80" w:after="80"/>
              <w:contextualSpacing w:val="0"/>
              <w:rPr>
                <w:rFonts w:cs="Arial"/>
                <w:sz w:val="20"/>
                <w:szCs w:val="20"/>
              </w:rPr>
            </w:pPr>
            <w:r w:rsidRPr="00D472F7">
              <w:rPr>
                <w:rFonts w:cs="Arial"/>
                <w:sz w:val="20"/>
                <w:szCs w:val="20"/>
              </w:rPr>
              <w:t xml:space="preserve">Tennessee </w:t>
            </w:r>
            <w:proofErr w:type="spellStart"/>
            <w:r w:rsidRPr="00D472F7">
              <w:rPr>
                <w:rFonts w:cs="Arial"/>
                <w:sz w:val="20"/>
                <w:szCs w:val="20"/>
              </w:rPr>
              <w:t>Leeuw</w:t>
            </w:r>
            <w:r w:rsidR="003D5F77">
              <w:rPr>
                <w:rFonts w:cs="Arial"/>
                <w:sz w:val="20"/>
                <w:szCs w:val="20"/>
              </w:rPr>
              <w:t>e</w:t>
            </w:r>
            <w:r w:rsidRPr="00D472F7">
              <w:rPr>
                <w:rFonts w:cs="Arial"/>
                <w:sz w:val="20"/>
                <w:szCs w:val="20"/>
              </w:rPr>
              <w:t>nburg</w:t>
            </w:r>
            <w:proofErr w:type="spellEnd"/>
            <w:r w:rsidRPr="00D472F7">
              <w:rPr>
                <w:rFonts w:cs="Arial"/>
                <w:sz w:val="20"/>
                <w:szCs w:val="20"/>
              </w:rPr>
              <w:t xml:space="preserve"> </w:t>
            </w:r>
            <w:r w:rsidR="004D55AF" w:rsidRPr="00B62B48">
              <w:rPr>
                <w:rFonts w:cs="Arial"/>
                <w:sz w:val="20"/>
                <w:szCs w:val="20"/>
              </w:rPr>
              <w:t>raised the</w:t>
            </w:r>
            <w:r w:rsidR="00E94D5C" w:rsidRPr="00B62B48">
              <w:rPr>
                <w:rFonts w:cs="Arial"/>
                <w:sz w:val="20"/>
                <w:szCs w:val="20"/>
              </w:rPr>
              <w:t>re has been a recent increase in</w:t>
            </w:r>
            <w:r w:rsidR="004D55AF" w:rsidRPr="00B62B48">
              <w:rPr>
                <w:rFonts w:cs="Arial"/>
                <w:sz w:val="20"/>
                <w:szCs w:val="20"/>
              </w:rPr>
              <w:t xml:space="preserve"> operational train noise</w:t>
            </w:r>
            <w:r w:rsidR="00E94D5C" w:rsidRPr="00B62B48">
              <w:rPr>
                <w:rFonts w:cs="Arial"/>
                <w:sz w:val="20"/>
                <w:szCs w:val="20"/>
              </w:rPr>
              <w:t xml:space="preserve"> </w:t>
            </w:r>
            <w:r w:rsidR="004D55AF" w:rsidRPr="00B62B48">
              <w:rPr>
                <w:rFonts w:cs="Arial"/>
                <w:sz w:val="20"/>
                <w:szCs w:val="20"/>
              </w:rPr>
              <w:t>and requested RIA undertake a review of noise data from the third quarter 2020</w:t>
            </w:r>
            <w:r w:rsidR="001870E3" w:rsidRPr="00D472F7">
              <w:rPr>
                <w:rFonts w:cs="Arial"/>
                <w:sz w:val="20"/>
                <w:szCs w:val="20"/>
              </w:rPr>
              <w:t xml:space="preserve"> </w:t>
            </w:r>
            <w:r w:rsidR="00E94D5C" w:rsidRPr="00B62B48">
              <w:rPr>
                <w:rFonts w:cs="Arial"/>
                <w:sz w:val="20"/>
                <w:szCs w:val="20"/>
              </w:rPr>
              <w:t xml:space="preserve">and </w:t>
            </w:r>
            <w:r w:rsidR="002A77D8" w:rsidRPr="00B62B48">
              <w:rPr>
                <w:rFonts w:cs="Arial"/>
                <w:sz w:val="20"/>
                <w:szCs w:val="20"/>
              </w:rPr>
              <w:t>compare</w:t>
            </w:r>
            <w:r w:rsidR="00E94D5C" w:rsidRPr="00B62B48">
              <w:rPr>
                <w:rFonts w:cs="Arial"/>
                <w:sz w:val="20"/>
                <w:szCs w:val="20"/>
              </w:rPr>
              <w:t xml:space="preserve"> it to more recent </w:t>
            </w:r>
            <w:r w:rsidR="003D0810" w:rsidRPr="00B62B48">
              <w:rPr>
                <w:rFonts w:cs="Arial"/>
                <w:sz w:val="20"/>
                <w:szCs w:val="20"/>
              </w:rPr>
              <w:t>dat</w:t>
            </w:r>
            <w:r w:rsidR="003D0810">
              <w:rPr>
                <w:rFonts w:cs="Arial"/>
                <w:sz w:val="20"/>
                <w:szCs w:val="20"/>
              </w:rPr>
              <w:t>a</w:t>
            </w:r>
            <w:r w:rsidR="003D0810" w:rsidRPr="00B62B48">
              <w:rPr>
                <w:rFonts w:cs="Arial"/>
                <w:sz w:val="20"/>
                <w:szCs w:val="20"/>
              </w:rPr>
              <w:t xml:space="preserve"> </w:t>
            </w:r>
            <w:r w:rsidR="00E94D5C" w:rsidRPr="00B62B48">
              <w:rPr>
                <w:rFonts w:cs="Arial"/>
                <w:sz w:val="20"/>
                <w:szCs w:val="20"/>
              </w:rPr>
              <w:t>from</w:t>
            </w:r>
            <w:r w:rsidR="004D55AF" w:rsidRPr="00B62B48">
              <w:rPr>
                <w:rFonts w:cs="Arial"/>
                <w:sz w:val="20"/>
                <w:szCs w:val="20"/>
              </w:rPr>
              <w:t xml:space="preserve"> January 2021. </w:t>
            </w:r>
            <w:r w:rsidR="001870E3" w:rsidRPr="00D472F7">
              <w:rPr>
                <w:rFonts w:cs="Arial"/>
                <w:sz w:val="20"/>
                <w:szCs w:val="20"/>
              </w:rPr>
              <w:t xml:space="preserve"> </w:t>
            </w:r>
            <w:r w:rsidR="004D55AF" w:rsidRPr="00D472F7">
              <w:rPr>
                <w:rFonts w:cs="Arial"/>
                <w:sz w:val="20"/>
                <w:szCs w:val="20"/>
              </w:rPr>
              <w:t>RIA</w:t>
            </w:r>
            <w:r w:rsidRPr="00D472F7">
              <w:rPr>
                <w:rFonts w:cs="Arial"/>
                <w:sz w:val="20"/>
                <w:szCs w:val="20"/>
              </w:rPr>
              <w:t xml:space="preserve"> </w:t>
            </w:r>
            <w:r w:rsidR="000C0143" w:rsidRPr="00D472F7">
              <w:rPr>
                <w:rFonts w:cs="Arial"/>
                <w:sz w:val="20"/>
                <w:szCs w:val="20"/>
              </w:rPr>
              <w:t xml:space="preserve">confirmed it </w:t>
            </w:r>
            <w:r w:rsidRPr="00D472F7">
              <w:rPr>
                <w:rFonts w:cs="Arial"/>
                <w:sz w:val="20"/>
                <w:szCs w:val="20"/>
              </w:rPr>
              <w:t>ha</w:t>
            </w:r>
            <w:r w:rsidR="000C0143" w:rsidRPr="00D472F7">
              <w:rPr>
                <w:rFonts w:cs="Arial"/>
                <w:sz w:val="20"/>
                <w:szCs w:val="20"/>
              </w:rPr>
              <w:t>s</w:t>
            </w:r>
            <w:r w:rsidRPr="00D472F7">
              <w:rPr>
                <w:rFonts w:cs="Arial"/>
                <w:sz w:val="20"/>
                <w:szCs w:val="20"/>
              </w:rPr>
              <w:t xml:space="preserve"> requested </w:t>
            </w:r>
            <w:r w:rsidR="000C0143" w:rsidRPr="00D472F7">
              <w:rPr>
                <w:rFonts w:cs="Arial"/>
                <w:sz w:val="20"/>
                <w:szCs w:val="20"/>
              </w:rPr>
              <w:t xml:space="preserve">its </w:t>
            </w:r>
            <w:r w:rsidR="00B6756A" w:rsidRPr="00D472F7">
              <w:rPr>
                <w:rFonts w:cs="Arial"/>
                <w:sz w:val="20"/>
                <w:szCs w:val="20"/>
              </w:rPr>
              <w:t>A</w:t>
            </w:r>
            <w:r w:rsidRPr="00D472F7">
              <w:rPr>
                <w:rFonts w:cs="Arial"/>
                <w:sz w:val="20"/>
                <w:szCs w:val="20"/>
              </w:rPr>
              <w:t xml:space="preserve">coustic </w:t>
            </w:r>
            <w:r w:rsidR="00B6756A" w:rsidRPr="00D472F7">
              <w:rPr>
                <w:rFonts w:cs="Arial"/>
                <w:sz w:val="20"/>
                <w:szCs w:val="20"/>
              </w:rPr>
              <w:t>Engineers</w:t>
            </w:r>
            <w:r w:rsidRPr="00D472F7">
              <w:rPr>
                <w:rFonts w:cs="Arial"/>
                <w:sz w:val="20"/>
                <w:szCs w:val="20"/>
              </w:rPr>
              <w:t xml:space="preserve"> to conduct </w:t>
            </w:r>
            <w:r w:rsidR="000C0143" w:rsidRPr="00D472F7">
              <w:rPr>
                <w:rFonts w:cs="Arial"/>
                <w:sz w:val="20"/>
                <w:szCs w:val="20"/>
              </w:rPr>
              <w:t>an analysis of operational train noise</w:t>
            </w:r>
            <w:r w:rsidRPr="00D472F7">
              <w:rPr>
                <w:rFonts w:cs="Arial"/>
                <w:sz w:val="20"/>
                <w:szCs w:val="20"/>
              </w:rPr>
              <w:t xml:space="preserve"> and </w:t>
            </w:r>
            <w:r w:rsidR="000C0143" w:rsidRPr="00D472F7">
              <w:rPr>
                <w:rFonts w:cs="Arial"/>
                <w:sz w:val="20"/>
                <w:szCs w:val="20"/>
              </w:rPr>
              <w:t xml:space="preserve">it </w:t>
            </w:r>
            <w:r w:rsidRPr="00D472F7">
              <w:rPr>
                <w:rFonts w:cs="Arial"/>
                <w:sz w:val="20"/>
                <w:szCs w:val="20"/>
              </w:rPr>
              <w:t xml:space="preserve">should be able to </w:t>
            </w:r>
            <w:proofErr w:type="gramStart"/>
            <w:r w:rsidRPr="00D472F7">
              <w:rPr>
                <w:rFonts w:cs="Arial"/>
                <w:sz w:val="20"/>
                <w:szCs w:val="20"/>
              </w:rPr>
              <w:t>provide</w:t>
            </w:r>
            <w:proofErr w:type="gramEnd"/>
            <w:r w:rsidR="000C0143" w:rsidRPr="00D472F7">
              <w:rPr>
                <w:rFonts w:cs="Arial"/>
                <w:sz w:val="20"/>
                <w:szCs w:val="20"/>
              </w:rPr>
              <w:t xml:space="preserve"> an update</w:t>
            </w:r>
            <w:r w:rsidRPr="00D472F7">
              <w:rPr>
                <w:rFonts w:cs="Arial"/>
                <w:sz w:val="20"/>
                <w:szCs w:val="20"/>
              </w:rPr>
              <w:t xml:space="preserve"> at the next </w:t>
            </w:r>
            <w:r w:rsidR="00E94D5C" w:rsidRPr="00B62B48">
              <w:rPr>
                <w:rFonts w:cs="Arial"/>
                <w:sz w:val="20"/>
                <w:szCs w:val="20"/>
              </w:rPr>
              <w:t xml:space="preserve">CRG </w:t>
            </w:r>
            <w:r w:rsidRPr="00D472F7">
              <w:rPr>
                <w:rFonts w:cs="Arial"/>
                <w:sz w:val="20"/>
                <w:szCs w:val="20"/>
              </w:rPr>
              <w:t>meeting.</w:t>
            </w:r>
            <w:r w:rsidR="000C0143" w:rsidRPr="00B62B48">
              <w:rPr>
                <w:rFonts w:cs="Arial"/>
                <w:sz w:val="20"/>
                <w:szCs w:val="20"/>
              </w:rPr>
              <w:t xml:space="preserve"> </w:t>
            </w:r>
            <w:r w:rsidR="00890EFF" w:rsidRPr="00B62B48">
              <w:rPr>
                <w:rFonts w:cs="Arial"/>
                <w:sz w:val="20"/>
                <w:szCs w:val="20"/>
              </w:rPr>
              <w:t xml:space="preserve">RIA also noted </w:t>
            </w:r>
            <w:r w:rsidR="00890EFF" w:rsidRPr="00B62B48">
              <w:rPr>
                <w:rFonts w:cs="Arial"/>
                <w:sz w:val="20"/>
                <w:szCs w:val="20"/>
              </w:rPr>
              <w:lastRenderedPageBreak/>
              <w:t xml:space="preserve">that it </w:t>
            </w:r>
            <w:r w:rsidR="007C713B" w:rsidRPr="00B62B48">
              <w:rPr>
                <w:rFonts w:cs="Arial"/>
                <w:sz w:val="20"/>
                <w:szCs w:val="20"/>
              </w:rPr>
              <w:t>is planning</w:t>
            </w:r>
            <w:r w:rsidR="00890EFF" w:rsidRPr="00B62B48">
              <w:rPr>
                <w:rFonts w:cs="Arial"/>
                <w:sz w:val="20"/>
                <w:szCs w:val="20"/>
              </w:rPr>
              <w:t xml:space="preserve"> to inspect track lubrication during the upcoming occupation in mid-February 2021.</w:t>
            </w:r>
          </w:p>
          <w:p w14:paraId="528F06F8" w14:textId="3582A826" w:rsidR="00890EFF" w:rsidRPr="00B62B48" w:rsidRDefault="00913C11" w:rsidP="000C0143">
            <w:pPr>
              <w:pStyle w:val="ListParagraph"/>
              <w:numPr>
                <w:ilvl w:val="1"/>
                <w:numId w:val="27"/>
              </w:numPr>
              <w:spacing w:before="80" w:after="80"/>
              <w:contextualSpacing w:val="0"/>
              <w:rPr>
                <w:rFonts w:cs="Arial"/>
                <w:sz w:val="20"/>
                <w:szCs w:val="20"/>
              </w:rPr>
            </w:pPr>
            <w:r w:rsidRPr="00B62B48">
              <w:rPr>
                <w:rFonts w:cs="Arial"/>
                <w:sz w:val="20"/>
                <w:szCs w:val="20"/>
              </w:rPr>
              <w:t xml:space="preserve">Gillian Fraser </w:t>
            </w:r>
            <w:r w:rsidR="003D0810">
              <w:rPr>
                <w:rFonts w:cs="Arial"/>
                <w:sz w:val="20"/>
                <w:szCs w:val="20"/>
              </w:rPr>
              <w:t>noted</w:t>
            </w:r>
            <w:r w:rsidR="003D0810" w:rsidRPr="00B62B48">
              <w:rPr>
                <w:rFonts w:cs="Arial"/>
                <w:sz w:val="20"/>
                <w:szCs w:val="20"/>
              </w:rPr>
              <w:t xml:space="preserve"> </w:t>
            </w:r>
            <w:r w:rsidR="00E94D5C" w:rsidRPr="00B62B48">
              <w:rPr>
                <w:rFonts w:cs="Arial"/>
                <w:sz w:val="20"/>
                <w:szCs w:val="20"/>
              </w:rPr>
              <w:t>there has been an</w:t>
            </w:r>
            <w:r w:rsidRPr="00B62B48">
              <w:rPr>
                <w:rFonts w:cs="Arial"/>
                <w:sz w:val="20"/>
                <w:szCs w:val="20"/>
              </w:rPr>
              <w:t xml:space="preserve"> increase in the ‘grinding squeal’ noise from trains as they go around the corner. RIA confirmed it</w:t>
            </w:r>
            <w:r w:rsidR="00E94D5C" w:rsidRPr="00B62B48">
              <w:rPr>
                <w:rFonts w:cs="Arial"/>
                <w:sz w:val="20"/>
                <w:szCs w:val="20"/>
              </w:rPr>
              <w:t xml:space="preserve"> has been made aware of this operational train noise and has plans to investigate</w:t>
            </w:r>
            <w:r w:rsidRPr="00B62B48">
              <w:rPr>
                <w:rFonts w:cs="Arial"/>
                <w:sz w:val="20"/>
                <w:szCs w:val="20"/>
              </w:rPr>
              <w:t xml:space="preserve">. RIA </w:t>
            </w:r>
            <w:proofErr w:type="gramStart"/>
            <w:r w:rsidRPr="00B62B48">
              <w:rPr>
                <w:rFonts w:cs="Arial"/>
                <w:sz w:val="20"/>
                <w:szCs w:val="20"/>
              </w:rPr>
              <w:t>advised</w:t>
            </w:r>
            <w:proofErr w:type="gramEnd"/>
            <w:r w:rsidR="00E94D5C" w:rsidRPr="00B62B48">
              <w:rPr>
                <w:rFonts w:cs="Arial"/>
                <w:sz w:val="20"/>
                <w:szCs w:val="20"/>
              </w:rPr>
              <w:t xml:space="preserve"> that</w:t>
            </w:r>
            <w:r w:rsidRPr="00B62B48">
              <w:rPr>
                <w:rFonts w:cs="Arial"/>
                <w:sz w:val="20"/>
                <w:szCs w:val="20"/>
              </w:rPr>
              <w:t xml:space="preserve"> it is happy to receive feedback with regard to when the noise is observed most, noting that hot and dry weather may be having an impact. RIA confirmed it will circulate an email address </w:t>
            </w:r>
            <w:r w:rsidR="003D0810">
              <w:rPr>
                <w:rFonts w:cs="Arial"/>
                <w:sz w:val="20"/>
                <w:szCs w:val="20"/>
              </w:rPr>
              <w:t>that</w:t>
            </w:r>
            <w:r w:rsidR="003D0810" w:rsidRPr="00B62B48">
              <w:rPr>
                <w:rFonts w:cs="Arial"/>
                <w:sz w:val="20"/>
                <w:szCs w:val="20"/>
              </w:rPr>
              <w:t xml:space="preserve"> </w:t>
            </w:r>
            <w:r w:rsidRPr="00B62B48">
              <w:rPr>
                <w:rFonts w:cs="Arial"/>
                <w:sz w:val="20"/>
                <w:szCs w:val="20"/>
              </w:rPr>
              <w:t xml:space="preserve">residents can use to </w:t>
            </w:r>
            <w:proofErr w:type="gramStart"/>
            <w:r w:rsidRPr="00B62B48">
              <w:rPr>
                <w:rFonts w:cs="Arial"/>
                <w:sz w:val="20"/>
                <w:szCs w:val="20"/>
              </w:rPr>
              <w:t>provide</w:t>
            </w:r>
            <w:proofErr w:type="gramEnd"/>
            <w:r w:rsidRPr="00B62B48">
              <w:rPr>
                <w:rFonts w:cs="Arial"/>
                <w:sz w:val="20"/>
                <w:szCs w:val="20"/>
              </w:rPr>
              <w:t xml:space="preserve"> feedback. </w:t>
            </w:r>
          </w:p>
          <w:p w14:paraId="548A2DBD" w14:textId="4EDCE448" w:rsidR="00C352D6" w:rsidRPr="00D472F7" w:rsidRDefault="00C352D6" w:rsidP="00D472F7">
            <w:pPr>
              <w:pStyle w:val="ListParagraph"/>
              <w:numPr>
                <w:ilvl w:val="0"/>
                <w:numId w:val="27"/>
              </w:numPr>
              <w:rPr>
                <w:rFonts w:cs="Arial"/>
                <w:sz w:val="20"/>
                <w:szCs w:val="20"/>
              </w:rPr>
            </w:pPr>
            <w:r w:rsidRPr="00B62B48">
              <w:rPr>
                <w:rFonts w:cs="Arial"/>
                <w:sz w:val="20"/>
                <w:szCs w:val="20"/>
              </w:rPr>
              <w:t>The CRG discussed the South Yarra Siding Reserve and Osborne Street Design:</w:t>
            </w:r>
          </w:p>
          <w:p w14:paraId="557C8260" w14:textId="707981A9" w:rsidR="00C352D6" w:rsidRPr="00B62B48" w:rsidRDefault="00C352D6" w:rsidP="00C352D6">
            <w:pPr>
              <w:pStyle w:val="ListParagraph"/>
              <w:numPr>
                <w:ilvl w:val="1"/>
                <w:numId w:val="27"/>
              </w:numPr>
              <w:spacing w:before="80" w:after="80"/>
              <w:contextualSpacing w:val="0"/>
              <w:rPr>
                <w:rFonts w:cs="Arial"/>
                <w:sz w:val="20"/>
                <w:szCs w:val="20"/>
              </w:rPr>
            </w:pPr>
            <w:r w:rsidRPr="00B62B48">
              <w:rPr>
                <w:rFonts w:cs="Arial"/>
                <w:sz w:val="20"/>
                <w:szCs w:val="20"/>
              </w:rPr>
              <w:t xml:space="preserve">Nic Thomas queried the size of trees </w:t>
            </w:r>
            <w:proofErr w:type="gramStart"/>
            <w:r w:rsidRPr="00B62B48">
              <w:rPr>
                <w:rFonts w:cs="Arial"/>
                <w:sz w:val="20"/>
                <w:szCs w:val="20"/>
              </w:rPr>
              <w:t>adjacent to</w:t>
            </w:r>
            <w:proofErr w:type="gramEnd"/>
            <w:r w:rsidRPr="00B62B48">
              <w:rPr>
                <w:rFonts w:cs="Arial"/>
                <w:sz w:val="20"/>
                <w:szCs w:val="20"/>
              </w:rPr>
              <w:t xml:space="preserve"> Osborne Street. RIA </w:t>
            </w:r>
            <w:proofErr w:type="gramStart"/>
            <w:r w:rsidRPr="00B62B48">
              <w:rPr>
                <w:rFonts w:cs="Arial"/>
                <w:sz w:val="20"/>
                <w:szCs w:val="20"/>
              </w:rPr>
              <w:t>advised</w:t>
            </w:r>
            <w:proofErr w:type="gramEnd"/>
            <w:r w:rsidRPr="00B62B48">
              <w:rPr>
                <w:rFonts w:cs="Arial"/>
                <w:sz w:val="20"/>
                <w:szCs w:val="20"/>
              </w:rPr>
              <w:t xml:space="preserve"> that the taller trees are to mitigate any loss to the green canopy within the Siding Reserve. Nic queried whether there will be coordination </w:t>
            </w:r>
            <w:r w:rsidR="00E94D5C" w:rsidRPr="00B62B48">
              <w:rPr>
                <w:rFonts w:cs="Arial"/>
                <w:sz w:val="20"/>
                <w:szCs w:val="20"/>
              </w:rPr>
              <w:t>between RIA and</w:t>
            </w:r>
            <w:r w:rsidRPr="00B62B48">
              <w:rPr>
                <w:rFonts w:cs="Arial"/>
                <w:sz w:val="20"/>
                <w:szCs w:val="20"/>
              </w:rPr>
              <w:t xml:space="preserve"> CYP to ensure continuity with their development plan. RIA confirmed it will work</w:t>
            </w:r>
            <w:r w:rsidR="00E94D5C" w:rsidRPr="00B62B48">
              <w:rPr>
                <w:rFonts w:cs="Arial"/>
                <w:sz w:val="20"/>
                <w:szCs w:val="20"/>
              </w:rPr>
              <w:t xml:space="preserve"> </w:t>
            </w:r>
            <w:r w:rsidRPr="00B62B48">
              <w:rPr>
                <w:rFonts w:cs="Arial"/>
                <w:sz w:val="20"/>
                <w:szCs w:val="20"/>
              </w:rPr>
              <w:t xml:space="preserve">with CYP and City of Stonnington to incorporate the tree species </w:t>
            </w:r>
            <w:r w:rsidR="00E94D5C" w:rsidRPr="00B62B48">
              <w:rPr>
                <w:rFonts w:cs="Arial"/>
                <w:sz w:val="20"/>
                <w:szCs w:val="20"/>
              </w:rPr>
              <w:t>which have been proposed within the CYP development plan</w:t>
            </w:r>
            <w:r w:rsidRPr="00B62B48">
              <w:rPr>
                <w:rFonts w:cs="Arial"/>
                <w:sz w:val="20"/>
                <w:szCs w:val="20"/>
              </w:rPr>
              <w:t xml:space="preserve">. </w:t>
            </w:r>
          </w:p>
          <w:p w14:paraId="1AD0A0CD" w14:textId="45AF14EE" w:rsidR="00C352D6" w:rsidRPr="00B62B48" w:rsidRDefault="00C352D6" w:rsidP="00C352D6">
            <w:pPr>
              <w:pStyle w:val="ListParagraph"/>
              <w:numPr>
                <w:ilvl w:val="1"/>
                <w:numId w:val="27"/>
              </w:numPr>
              <w:spacing w:before="80" w:after="80"/>
              <w:contextualSpacing w:val="0"/>
              <w:rPr>
                <w:rFonts w:cs="Arial"/>
                <w:sz w:val="20"/>
                <w:szCs w:val="20"/>
              </w:rPr>
            </w:pPr>
            <w:r w:rsidRPr="00B62B48">
              <w:rPr>
                <w:rFonts w:cs="Arial"/>
                <w:sz w:val="20"/>
                <w:szCs w:val="20"/>
              </w:rPr>
              <w:t xml:space="preserve">Gillian Fraser </w:t>
            </w:r>
            <w:r w:rsidR="003D0810">
              <w:rPr>
                <w:rFonts w:cs="Arial"/>
                <w:sz w:val="20"/>
                <w:szCs w:val="20"/>
              </w:rPr>
              <w:t xml:space="preserve">referred to </w:t>
            </w:r>
            <w:r w:rsidRPr="00B62B48">
              <w:rPr>
                <w:rFonts w:cs="Arial"/>
                <w:sz w:val="20"/>
                <w:szCs w:val="20"/>
              </w:rPr>
              <w:t>the zig-zagging paths</w:t>
            </w:r>
            <w:r w:rsidR="003D0810">
              <w:rPr>
                <w:rFonts w:cs="Arial"/>
                <w:sz w:val="20"/>
                <w:szCs w:val="20"/>
              </w:rPr>
              <w:t xml:space="preserve"> in the design and asked for more information</w:t>
            </w:r>
            <w:r w:rsidRPr="00B62B48">
              <w:rPr>
                <w:rFonts w:cs="Arial"/>
                <w:sz w:val="20"/>
                <w:szCs w:val="20"/>
              </w:rPr>
              <w:t xml:space="preserve">. RIA advised that the reason for </w:t>
            </w:r>
            <w:r w:rsidR="003D0810" w:rsidRPr="00B62B48">
              <w:rPr>
                <w:rFonts w:cs="Arial"/>
                <w:sz w:val="20"/>
                <w:szCs w:val="20"/>
              </w:rPr>
              <w:t>th</w:t>
            </w:r>
            <w:r w:rsidR="003D0810">
              <w:rPr>
                <w:rFonts w:cs="Arial"/>
                <w:sz w:val="20"/>
                <w:szCs w:val="20"/>
              </w:rPr>
              <w:t>is</w:t>
            </w:r>
            <w:r w:rsidR="003D0810" w:rsidRPr="00B62B48">
              <w:rPr>
                <w:rFonts w:cs="Arial"/>
                <w:sz w:val="20"/>
                <w:szCs w:val="20"/>
              </w:rPr>
              <w:t xml:space="preserve"> </w:t>
            </w:r>
            <w:r w:rsidRPr="00B62B48">
              <w:rPr>
                <w:rFonts w:cs="Arial"/>
                <w:sz w:val="20"/>
                <w:szCs w:val="20"/>
              </w:rPr>
              <w:t xml:space="preserve">design is both to manage cyclist speed and to </w:t>
            </w:r>
            <w:r w:rsidR="003D5F77">
              <w:rPr>
                <w:rFonts w:cs="Arial"/>
                <w:sz w:val="20"/>
                <w:szCs w:val="20"/>
              </w:rPr>
              <w:t xml:space="preserve">manage </w:t>
            </w:r>
            <w:r w:rsidRPr="00B62B48">
              <w:rPr>
                <w:rFonts w:cs="Arial"/>
                <w:sz w:val="20"/>
                <w:szCs w:val="20"/>
              </w:rPr>
              <w:t>the gradient of the path</w:t>
            </w:r>
            <w:r w:rsidR="003D5F77">
              <w:rPr>
                <w:rFonts w:cs="Arial"/>
                <w:sz w:val="20"/>
                <w:szCs w:val="20"/>
              </w:rPr>
              <w:t xml:space="preserve"> in compliance with disability access requirements</w:t>
            </w:r>
            <w:r w:rsidRPr="00B62B48">
              <w:rPr>
                <w:rFonts w:cs="Arial"/>
                <w:sz w:val="20"/>
                <w:szCs w:val="20"/>
              </w:rPr>
              <w:t xml:space="preserve">.  </w:t>
            </w:r>
          </w:p>
          <w:p w14:paraId="5F5667B7" w14:textId="3CA80A6F" w:rsidR="00460AAA" w:rsidRPr="00B62B48" w:rsidRDefault="00610D85" w:rsidP="00460AAA">
            <w:pPr>
              <w:pStyle w:val="ListParagraph"/>
              <w:numPr>
                <w:ilvl w:val="1"/>
                <w:numId w:val="27"/>
              </w:numPr>
              <w:spacing w:before="80" w:after="80"/>
              <w:contextualSpacing w:val="0"/>
              <w:rPr>
                <w:rFonts w:cs="Arial"/>
                <w:sz w:val="20"/>
                <w:szCs w:val="20"/>
              </w:rPr>
            </w:pPr>
            <w:r w:rsidRPr="00B62B48">
              <w:rPr>
                <w:rFonts w:cs="Arial"/>
                <w:sz w:val="20"/>
                <w:szCs w:val="20"/>
              </w:rPr>
              <w:t xml:space="preserve">Gillian Fraser queried the reason for the loss of green space </w:t>
            </w:r>
            <w:r w:rsidR="00E94D5C" w:rsidRPr="00B62B48">
              <w:rPr>
                <w:rFonts w:cs="Arial"/>
                <w:sz w:val="20"/>
                <w:szCs w:val="20"/>
              </w:rPr>
              <w:t>at</w:t>
            </w:r>
            <w:r w:rsidRPr="00B62B48">
              <w:rPr>
                <w:rFonts w:cs="Arial"/>
                <w:sz w:val="20"/>
                <w:szCs w:val="20"/>
              </w:rPr>
              <w:t xml:space="preserve"> the right-hand corner of the development plan by William Street. RIA confirmed</w:t>
            </w:r>
            <w:r w:rsidRPr="00D472F7">
              <w:rPr>
                <w:rFonts w:cs="Arial"/>
                <w:sz w:val="20"/>
                <w:szCs w:val="20"/>
              </w:rPr>
              <w:t xml:space="preserve"> </w:t>
            </w:r>
            <w:r w:rsidRPr="00B62B48">
              <w:rPr>
                <w:rFonts w:cs="Arial"/>
                <w:sz w:val="20"/>
                <w:szCs w:val="20"/>
              </w:rPr>
              <w:t xml:space="preserve">this is to accommodate truck movements driving into the reserve from William Street which will occur every 15 years. </w:t>
            </w:r>
            <w:r w:rsidR="00460AAA" w:rsidRPr="00B62B48">
              <w:rPr>
                <w:rFonts w:cs="Arial"/>
                <w:sz w:val="20"/>
                <w:szCs w:val="20"/>
              </w:rPr>
              <w:t xml:space="preserve">Gillian raised the opportunity to include a temporary functional use for the space. RIA confirmed it will take the feedback into consideration.  </w:t>
            </w:r>
          </w:p>
          <w:p w14:paraId="590F8DD3" w14:textId="42E03217" w:rsidR="00460AAA" w:rsidRPr="00B62B48" w:rsidRDefault="00610D85" w:rsidP="00460AAA">
            <w:pPr>
              <w:pStyle w:val="ListParagraph"/>
              <w:numPr>
                <w:ilvl w:val="1"/>
                <w:numId w:val="27"/>
              </w:numPr>
              <w:spacing w:before="80" w:after="80"/>
              <w:contextualSpacing w:val="0"/>
              <w:rPr>
                <w:rFonts w:cs="Arial"/>
                <w:sz w:val="20"/>
                <w:szCs w:val="20"/>
              </w:rPr>
            </w:pPr>
            <w:r w:rsidRPr="00D472F7">
              <w:rPr>
                <w:rFonts w:cs="Arial"/>
                <w:sz w:val="20"/>
                <w:szCs w:val="20"/>
              </w:rPr>
              <w:t>Gillian Fraser queried the status of the South Yarra Plaza development. Nadia Ford (City of Stonnington) confirmed that the development is still going ahead</w:t>
            </w:r>
            <w:r w:rsidR="00B62B48" w:rsidRPr="00B62B48">
              <w:rPr>
                <w:rFonts w:cs="Arial"/>
                <w:sz w:val="20"/>
                <w:szCs w:val="20"/>
              </w:rPr>
              <w:t>,</w:t>
            </w:r>
            <w:r w:rsidRPr="00D472F7">
              <w:rPr>
                <w:rFonts w:cs="Arial"/>
                <w:sz w:val="20"/>
                <w:szCs w:val="20"/>
              </w:rPr>
              <w:t xml:space="preserve"> although the council </w:t>
            </w:r>
            <w:r w:rsidR="003D0810">
              <w:rPr>
                <w:rFonts w:cs="Arial"/>
                <w:sz w:val="20"/>
                <w:szCs w:val="20"/>
              </w:rPr>
              <w:t>has</w:t>
            </w:r>
            <w:r w:rsidR="003D0810" w:rsidRPr="00D472F7">
              <w:rPr>
                <w:rFonts w:cs="Arial"/>
                <w:sz w:val="20"/>
                <w:szCs w:val="20"/>
              </w:rPr>
              <w:t xml:space="preserve"> </w:t>
            </w:r>
            <w:r w:rsidRPr="00D472F7">
              <w:rPr>
                <w:rFonts w:cs="Arial"/>
                <w:sz w:val="20"/>
                <w:szCs w:val="20"/>
              </w:rPr>
              <w:t xml:space="preserve">not been provided with any </w:t>
            </w:r>
            <w:proofErr w:type="gramStart"/>
            <w:r w:rsidRPr="00D472F7">
              <w:rPr>
                <w:rFonts w:cs="Arial"/>
                <w:sz w:val="20"/>
                <w:szCs w:val="20"/>
              </w:rPr>
              <w:t>additional</w:t>
            </w:r>
            <w:proofErr w:type="gramEnd"/>
            <w:r w:rsidRPr="00D472F7">
              <w:rPr>
                <w:rFonts w:cs="Arial"/>
                <w:sz w:val="20"/>
                <w:szCs w:val="20"/>
              </w:rPr>
              <w:t xml:space="preserve"> information</w:t>
            </w:r>
            <w:r w:rsidR="00460AAA" w:rsidRPr="00D472F7">
              <w:rPr>
                <w:rFonts w:cs="Arial"/>
                <w:sz w:val="20"/>
                <w:szCs w:val="20"/>
              </w:rPr>
              <w:t xml:space="preserve">. Nadia confirmed that the City of Stonnington will provide the CRG with updates as they become available. </w:t>
            </w:r>
          </w:p>
          <w:p w14:paraId="0341B8F6" w14:textId="53A76572" w:rsidR="00FE5918" w:rsidRPr="00D472F7" w:rsidRDefault="00460AAA" w:rsidP="00D472F7">
            <w:pPr>
              <w:pStyle w:val="ListParagraph"/>
              <w:numPr>
                <w:ilvl w:val="1"/>
                <w:numId w:val="27"/>
              </w:numPr>
              <w:spacing w:before="80" w:after="80"/>
              <w:contextualSpacing w:val="0"/>
              <w:rPr>
                <w:rFonts w:cs="Arial"/>
                <w:sz w:val="20"/>
                <w:szCs w:val="20"/>
              </w:rPr>
            </w:pPr>
            <w:r w:rsidRPr="00D472F7">
              <w:rPr>
                <w:rFonts w:cs="Arial"/>
                <w:sz w:val="20"/>
                <w:szCs w:val="20"/>
              </w:rPr>
              <w:t xml:space="preserve">Graham Hoy asked about seating in the park design. </w:t>
            </w:r>
            <w:r w:rsidRPr="00B62B48">
              <w:rPr>
                <w:rFonts w:cs="Arial"/>
                <w:sz w:val="20"/>
                <w:szCs w:val="20"/>
              </w:rPr>
              <w:t>RIA</w:t>
            </w:r>
            <w:r w:rsidRPr="00D472F7">
              <w:rPr>
                <w:rFonts w:cs="Arial"/>
                <w:sz w:val="20"/>
                <w:szCs w:val="20"/>
              </w:rPr>
              <w:t xml:space="preserve"> confirmed there is seating included in the plan across the entire park</w:t>
            </w:r>
            <w:r w:rsidR="00B62B48" w:rsidRPr="00B62B48">
              <w:rPr>
                <w:rFonts w:cs="Arial"/>
                <w:sz w:val="20"/>
                <w:szCs w:val="20"/>
              </w:rPr>
              <w:t xml:space="preserve"> and it will </w:t>
            </w:r>
            <w:proofErr w:type="gramStart"/>
            <w:r w:rsidR="00220C68" w:rsidRPr="00B62B48">
              <w:rPr>
                <w:rFonts w:cs="Arial"/>
                <w:sz w:val="20"/>
                <w:szCs w:val="20"/>
              </w:rPr>
              <w:t>provide</w:t>
            </w:r>
            <w:proofErr w:type="gramEnd"/>
            <w:r w:rsidR="00B62B48" w:rsidRPr="00B62B48">
              <w:rPr>
                <w:rFonts w:cs="Arial"/>
                <w:sz w:val="20"/>
                <w:szCs w:val="20"/>
              </w:rPr>
              <w:t xml:space="preserve"> a more </w:t>
            </w:r>
            <w:r w:rsidRPr="00B62B48">
              <w:rPr>
                <w:rFonts w:cs="Arial"/>
                <w:sz w:val="20"/>
                <w:szCs w:val="20"/>
              </w:rPr>
              <w:t>detailed</w:t>
            </w:r>
            <w:r w:rsidRPr="00D472F7">
              <w:rPr>
                <w:rFonts w:cs="Arial"/>
                <w:sz w:val="20"/>
                <w:szCs w:val="20"/>
              </w:rPr>
              <w:t xml:space="preserve"> view of this seating </w:t>
            </w:r>
            <w:r w:rsidRPr="00B62B48">
              <w:rPr>
                <w:rFonts w:cs="Arial"/>
                <w:sz w:val="20"/>
                <w:szCs w:val="20"/>
              </w:rPr>
              <w:t>at the next CRG meeting</w:t>
            </w:r>
            <w:r w:rsidRPr="00D472F7">
              <w:rPr>
                <w:rFonts w:cs="Arial"/>
                <w:sz w:val="20"/>
                <w:szCs w:val="20"/>
              </w:rPr>
              <w:t xml:space="preserve">.  </w:t>
            </w:r>
          </w:p>
        </w:tc>
      </w:tr>
      <w:tr w:rsidR="002A77D8" w:rsidRPr="00B62B48" w14:paraId="73F0B695" w14:textId="77777777" w:rsidTr="00D472F7">
        <w:trPr>
          <w:trHeight w:val="340"/>
        </w:trPr>
        <w:tc>
          <w:tcPr>
            <w:tcW w:w="880" w:type="dxa"/>
            <w:shd w:val="clear" w:color="auto" w:fill="auto"/>
            <w:vAlign w:val="center"/>
          </w:tcPr>
          <w:p w14:paraId="0C6A5079" w14:textId="7DB3BCA4" w:rsidR="002A77D8" w:rsidRPr="00D472F7" w:rsidRDefault="002A77D8" w:rsidP="00D472F7">
            <w:pPr>
              <w:pStyle w:val="DTPLIintrotext"/>
              <w:spacing w:before="80" w:after="80"/>
              <w:jc w:val="center"/>
              <w:rPr>
                <w:rFonts w:ascii="Arial" w:hAnsi="Arial"/>
                <w:color w:val="000000" w:themeColor="text1"/>
                <w:sz w:val="20"/>
              </w:rPr>
            </w:pPr>
            <w:r w:rsidRPr="00D472F7">
              <w:rPr>
                <w:rFonts w:ascii="Arial" w:hAnsi="Arial"/>
                <w:color w:val="000000" w:themeColor="text1"/>
                <w:sz w:val="20"/>
              </w:rPr>
              <w:lastRenderedPageBreak/>
              <w:t>S2</w:t>
            </w:r>
            <w:r w:rsidR="00851126">
              <w:rPr>
                <w:rFonts w:ascii="Arial" w:hAnsi="Arial"/>
                <w:color w:val="000000" w:themeColor="text1"/>
                <w:sz w:val="20"/>
              </w:rPr>
              <w:t>4</w:t>
            </w:r>
            <w:r w:rsidRPr="00D472F7">
              <w:rPr>
                <w:rFonts w:ascii="Arial" w:hAnsi="Arial"/>
                <w:color w:val="000000" w:themeColor="text1"/>
                <w:sz w:val="20"/>
              </w:rPr>
              <w:t>-1</w:t>
            </w:r>
          </w:p>
        </w:tc>
        <w:tc>
          <w:tcPr>
            <w:tcW w:w="9185" w:type="dxa"/>
            <w:shd w:val="clear" w:color="auto" w:fill="auto"/>
            <w:vAlign w:val="center"/>
          </w:tcPr>
          <w:p w14:paraId="659DDB3E" w14:textId="68C2D436" w:rsidR="002A77D8" w:rsidRPr="00D472F7" w:rsidRDefault="002A77D8" w:rsidP="002A77D8">
            <w:pPr>
              <w:pStyle w:val="DTPLIintrotext"/>
              <w:spacing w:before="80" w:after="80"/>
              <w:rPr>
                <w:rFonts w:ascii="Arial" w:hAnsi="Arial"/>
                <w:b w:val="0"/>
                <w:bCs/>
                <w:color w:val="000000" w:themeColor="text1"/>
                <w:sz w:val="20"/>
              </w:rPr>
            </w:pPr>
            <w:r w:rsidRPr="00D472F7">
              <w:rPr>
                <w:rFonts w:ascii="Arial" w:hAnsi="Arial"/>
                <w:b w:val="0"/>
                <w:bCs/>
                <w:color w:val="000000" w:themeColor="text1"/>
                <w:sz w:val="20"/>
              </w:rPr>
              <w:t xml:space="preserve">RIA to present findings from its analysis of operational train noise with consideration to whether there has been an increase in noise. </w:t>
            </w:r>
          </w:p>
        </w:tc>
      </w:tr>
      <w:tr w:rsidR="00C70E19" w:rsidRPr="00B62B48" w14:paraId="1AD6DB29" w14:textId="77777777" w:rsidTr="008E7CFC">
        <w:trPr>
          <w:trHeight w:val="340"/>
        </w:trPr>
        <w:tc>
          <w:tcPr>
            <w:tcW w:w="880" w:type="dxa"/>
            <w:shd w:val="clear" w:color="auto" w:fill="auto"/>
            <w:vAlign w:val="center"/>
          </w:tcPr>
          <w:p w14:paraId="2CBADB50" w14:textId="307FF095" w:rsidR="00C70E19" w:rsidRPr="00D472F7" w:rsidRDefault="00C70E19" w:rsidP="00D472F7">
            <w:pPr>
              <w:pStyle w:val="DTPLIintrotext"/>
              <w:spacing w:before="80" w:after="80"/>
              <w:jc w:val="center"/>
              <w:rPr>
                <w:rFonts w:ascii="Arial" w:hAnsi="Arial"/>
                <w:color w:val="000000" w:themeColor="text1"/>
                <w:sz w:val="20"/>
              </w:rPr>
            </w:pPr>
            <w:r w:rsidRPr="00D472F7">
              <w:rPr>
                <w:rFonts w:ascii="Arial" w:hAnsi="Arial"/>
                <w:color w:val="000000" w:themeColor="text1"/>
                <w:sz w:val="20"/>
              </w:rPr>
              <w:t>S2</w:t>
            </w:r>
            <w:r w:rsidR="00851126">
              <w:rPr>
                <w:rFonts w:ascii="Arial" w:hAnsi="Arial"/>
                <w:color w:val="000000" w:themeColor="text1"/>
                <w:sz w:val="20"/>
              </w:rPr>
              <w:t>4</w:t>
            </w:r>
            <w:r w:rsidRPr="00D472F7">
              <w:rPr>
                <w:rFonts w:ascii="Arial" w:hAnsi="Arial"/>
                <w:color w:val="000000" w:themeColor="text1"/>
                <w:sz w:val="20"/>
              </w:rPr>
              <w:t>-2</w:t>
            </w:r>
          </w:p>
        </w:tc>
        <w:tc>
          <w:tcPr>
            <w:tcW w:w="9185" w:type="dxa"/>
            <w:shd w:val="clear" w:color="auto" w:fill="auto"/>
            <w:vAlign w:val="center"/>
          </w:tcPr>
          <w:p w14:paraId="177C690D" w14:textId="2DEE83D5" w:rsidR="00C70E19" w:rsidRPr="00D472F7" w:rsidRDefault="00C70E19" w:rsidP="00C70E19">
            <w:pPr>
              <w:pStyle w:val="DTPLIintrotext"/>
              <w:spacing w:before="80" w:after="80"/>
              <w:rPr>
                <w:rFonts w:ascii="Arial" w:hAnsi="Arial"/>
                <w:b w:val="0"/>
                <w:bCs/>
                <w:color w:val="000000" w:themeColor="text1"/>
                <w:sz w:val="20"/>
              </w:rPr>
            </w:pPr>
            <w:r w:rsidRPr="00D472F7">
              <w:rPr>
                <w:rFonts w:ascii="Arial" w:hAnsi="Arial"/>
                <w:b w:val="0"/>
                <w:bCs/>
                <w:color w:val="000000" w:themeColor="text1"/>
                <w:sz w:val="20"/>
              </w:rPr>
              <w:t xml:space="preserve">RIA to circulate the email address </w:t>
            </w:r>
            <w:r w:rsidR="003D0810">
              <w:rPr>
                <w:rFonts w:ascii="Arial" w:hAnsi="Arial"/>
                <w:b w:val="0"/>
                <w:bCs/>
                <w:color w:val="000000" w:themeColor="text1"/>
                <w:sz w:val="20"/>
              </w:rPr>
              <w:t>that</w:t>
            </w:r>
            <w:r w:rsidR="003D0810" w:rsidRPr="00D472F7">
              <w:rPr>
                <w:rFonts w:ascii="Arial" w:hAnsi="Arial"/>
                <w:b w:val="0"/>
                <w:bCs/>
                <w:color w:val="000000" w:themeColor="text1"/>
                <w:sz w:val="20"/>
              </w:rPr>
              <w:t xml:space="preserve"> </w:t>
            </w:r>
            <w:r w:rsidRPr="00D472F7">
              <w:rPr>
                <w:rFonts w:ascii="Arial" w:hAnsi="Arial"/>
                <w:b w:val="0"/>
                <w:bCs/>
                <w:color w:val="000000" w:themeColor="text1"/>
                <w:sz w:val="20"/>
              </w:rPr>
              <w:t xml:space="preserve">residents can use to </w:t>
            </w:r>
            <w:proofErr w:type="gramStart"/>
            <w:r w:rsidRPr="00D472F7">
              <w:rPr>
                <w:rFonts w:ascii="Arial" w:hAnsi="Arial"/>
                <w:b w:val="0"/>
                <w:bCs/>
                <w:color w:val="000000" w:themeColor="text1"/>
                <w:sz w:val="20"/>
              </w:rPr>
              <w:t>provide</w:t>
            </w:r>
            <w:proofErr w:type="gramEnd"/>
            <w:r w:rsidRPr="00D472F7">
              <w:rPr>
                <w:rFonts w:ascii="Arial" w:hAnsi="Arial"/>
                <w:b w:val="0"/>
                <w:bCs/>
                <w:color w:val="000000" w:themeColor="text1"/>
                <w:sz w:val="20"/>
              </w:rPr>
              <w:t xml:space="preserve"> feedback regarding operational train noise.</w:t>
            </w:r>
          </w:p>
        </w:tc>
      </w:tr>
      <w:tr w:rsidR="00C70E19" w:rsidRPr="00B62B48" w14:paraId="00113618" w14:textId="77777777" w:rsidTr="008E7CFC">
        <w:trPr>
          <w:trHeight w:val="340"/>
        </w:trPr>
        <w:tc>
          <w:tcPr>
            <w:tcW w:w="880" w:type="dxa"/>
            <w:shd w:val="clear" w:color="auto" w:fill="auto"/>
            <w:vAlign w:val="center"/>
          </w:tcPr>
          <w:p w14:paraId="04B234B8" w14:textId="44C9ED1E" w:rsidR="00C70E19" w:rsidRPr="00D472F7" w:rsidRDefault="00C70E19" w:rsidP="00D472F7">
            <w:pPr>
              <w:pStyle w:val="DTPLIintrotext"/>
              <w:spacing w:before="80" w:after="80"/>
              <w:jc w:val="center"/>
              <w:rPr>
                <w:rFonts w:ascii="Arial" w:hAnsi="Arial"/>
                <w:color w:val="000000" w:themeColor="text1"/>
                <w:sz w:val="20"/>
              </w:rPr>
            </w:pPr>
            <w:r w:rsidRPr="00D472F7">
              <w:rPr>
                <w:rFonts w:ascii="Arial" w:hAnsi="Arial"/>
                <w:color w:val="000000" w:themeColor="text1"/>
                <w:sz w:val="20"/>
              </w:rPr>
              <w:t>S2</w:t>
            </w:r>
            <w:r w:rsidR="00851126">
              <w:rPr>
                <w:rFonts w:ascii="Arial" w:hAnsi="Arial"/>
                <w:color w:val="000000" w:themeColor="text1"/>
                <w:sz w:val="20"/>
              </w:rPr>
              <w:t>4</w:t>
            </w:r>
            <w:r w:rsidRPr="00D472F7">
              <w:rPr>
                <w:rFonts w:ascii="Arial" w:hAnsi="Arial"/>
                <w:color w:val="000000" w:themeColor="text1"/>
                <w:sz w:val="20"/>
              </w:rPr>
              <w:t>-3</w:t>
            </w:r>
          </w:p>
        </w:tc>
        <w:tc>
          <w:tcPr>
            <w:tcW w:w="9185" w:type="dxa"/>
            <w:shd w:val="clear" w:color="auto" w:fill="auto"/>
            <w:vAlign w:val="center"/>
          </w:tcPr>
          <w:p w14:paraId="439D2E97" w14:textId="2199CA83" w:rsidR="00C70E19" w:rsidRPr="00D472F7" w:rsidRDefault="00C70E19" w:rsidP="00C70E19">
            <w:pPr>
              <w:pStyle w:val="DTPLIintrotext"/>
              <w:spacing w:before="80" w:after="80"/>
              <w:rPr>
                <w:rFonts w:ascii="Arial" w:hAnsi="Arial"/>
                <w:b w:val="0"/>
                <w:bCs/>
                <w:color w:val="000000" w:themeColor="text1"/>
                <w:sz w:val="20"/>
              </w:rPr>
            </w:pPr>
            <w:r w:rsidRPr="00D472F7">
              <w:rPr>
                <w:rFonts w:ascii="Arial" w:hAnsi="Arial"/>
                <w:b w:val="0"/>
                <w:bCs/>
                <w:color w:val="000000" w:themeColor="text1"/>
                <w:sz w:val="20"/>
              </w:rPr>
              <w:t xml:space="preserve">RIA to </w:t>
            </w:r>
            <w:proofErr w:type="gramStart"/>
            <w:r w:rsidRPr="00D472F7">
              <w:rPr>
                <w:rFonts w:ascii="Arial" w:hAnsi="Arial"/>
                <w:b w:val="0"/>
                <w:bCs/>
                <w:color w:val="000000" w:themeColor="text1"/>
                <w:sz w:val="20"/>
              </w:rPr>
              <w:t>provide</w:t>
            </w:r>
            <w:proofErr w:type="gramEnd"/>
            <w:r w:rsidRPr="00D472F7">
              <w:rPr>
                <w:rFonts w:ascii="Arial" w:hAnsi="Arial"/>
                <w:b w:val="0"/>
                <w:bCs/>
                <w:color w:val="000000" w:themeColor="text1"/>
                <w:sz w:val="20"/>
              </w:rPr>
              <w:t xml:space="preserve"> a more detailed view of the South Yarra Siding Reserve design, including proposed seating arrangements at the park.</w:t>
            </w:r>
          </w:p>
        </w:tc>
      </w:tr>
      <w:tr w:rsidR="002A77D8" w:rsidRPr="00B62B48" w14:paraId="40485CC9" w14:textId="77777777" w:rsidTr="00AD5B9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B2E6F23" w14:textId="1B0C0D52" w:rsidR="002A77D8" w:rsidRPr="00B62B48" w:rsidRDefault="002A77D8" w:rsidP="002A77D8">
            <w:pPr>
              <w:pStyle w:val="DTPLIintrotext"/>
              <w:spacing w:before="80" w:after="80"/>
              <w:rPr>
                <w:rFonts w:ascii="Arial" w:hAnsi="Arial"/>
                <w:color w:val="auto"/>
                <w:sz w:val="20"/>
              </w:rPr>
            </w:pPr>
            <w:r w:rsidRPr="00B62B48">
              <w:rPr>
                <w:rFonts w:ascii="Arial" w:hAnsi="Arial"/>
                <w:color w:val="auto"/>
                <w:sz w:val="20"/>
              </w:rPr>
              <w:t>3.</w:t>
            </w:r>
          </w:p>
        </w:tc>
        <w:tc>
          <w:tcPr>
            <w:tcW w:w="9185" w:type="dxa"/>
            <w:tcBorders>
              <w:top w:val="single" w:sz="4" w:space="0" w:color="808080" w:themeColor="background1" w:themeShade="80"/>
              <w:bottom w:val="nil"/>
            </w:tcBorders>
            <w:shd w:val="clear" w:color="auto" w:fill="D9D9D9" w:themeFill="background1" w:themeFillShade="D9"/>
            <w:vAlign w:val="center"/>
          </w:tcPr>
          <w:p w14:paraId="4F6A68EE" w14:textId="3867D12A" w:rsidR="002A77D8" w:rsidRPr="00B62B48" w:rsidRDefault="002A77D8" w:rsidP="002A77D8">
            <w:pPr>
              <w:pStyle w:val="DTPLIintrotext"/>
              <w:spacing w:before="80" w:after="80"/>
              <w:rPr>
                <w:rFonts w:ascii="Arial" w:hAnsi="Arial"/>
                <w:color w:val="auto"/>
                <w:sz w:val="20"/>
              </w:rPr>
            </w:pPr>
            <w:r w:rsidRPr="00B62B48">
              <w:rPr>
                <w:rFonts w:ascii="Arial" w:hAnsi="Arial"/>
                <w:color w:val="auto"/>
                <w:sz w:val="20"/>
              </w:rPr>
              <w:t>General feedback and items for future discussion</w:t>
            </w:r>
          </w:p>
        </w:tc>
      </w:tr>
      <w:tr w:rsidR="00A13DCC" w:rsidRPr="00B62B48" w14:paraId="3700A47C" w14:textId="77777777" w:rsidTr="00D472F7">
        <w:trPr>
          <w:trHeight w:val="885"/>
        </w:trPr>
        <w:tc>
          <w:tcPr>
            <w:tcW w:w="880" w:type="dxa"/>
            <w:tcBorders>
              <w:top w:val="nil"/>
              <w:bottom w:val="nil"/>
            </w:tcBorders>
            <w:shd w:val="clear" w:color="auto" w:fill="auto"/>
            <w:vAlign w:val="center"/>
          </w:tcPr>
          <w:p w14:paraId="6BD662A9" w14:textId="12BDFDEE" w:rsidR="00BF45C1" w:rsidRPr="00B62B48" w:rsidRDefault="00BF45C1" w:rsidP="00A04483">
            <w:pPr>
              <w:pStyle w:val="DTPLIintrotext"/>
              <w:spacing w:before="80" w:after="80"/>
              <w:jc w:val="center"/>
              <w:rPr>
                <w:rFonts w:ascii="Arial" w:hAnsi="Arial"/>
                <w:color w:val="auto"/>
                <w:sz w:val="20"/>
              </w:rPr>
            </w:pPr>
          </w:p>
        </w:tc>
        <w:tc>
          <w:tcPr>
            <w:tcW w:w="9185" w:type="dxa"/>
            <w:tcBorders>
              <w:top w:val="nil"/>
              <w:bottom w:val="nil"/>
            </w:tcBorders>
            <w:shd w:val="clear" w:color="auto" w:fill="auto"/>
            <w:vAlign w:val="center"/>
          </w:tcPr>
          <w:p w14:paraId="163B6E24" w14:textId="77777777" w:rsidR="00330FB2" w:rsidRPr="00B62B48" w:rsidRDefault="00BB7625" w:rsidP="00995669">
            <w:pPr>
              <w:spacing w:before="80" w:after="80"/>
              <w:textAlignment w:val="center"/>
              <w:rPr>
                <w:rFonts w:ascii="Arial" w:hAnsi="Arial" w:cs="Arial"/>
                <w:sz w:val="20"/>
                <w:szCs w:val="20"/>
              </w:rPr>
            </w:pPr>
            <w:r w:rsidRPr="00B62B48">
              <w:rPr>
                <w:rFonts w:ascii="Arial" w:hAnsi="Arial" w:cs="Arial"/>
                <w:sz w:val="20"/>
                <w:szCs w:val="20"/>
              </w:rPr>
              <w:t>Matters arising:</w:t>
            </w:r>
            <w:r w:rsidR="00995669" w:rsidRPr="00B62B48">
              <w:rPr>
                <w:rFonts w:ascii="Arial" w:hAnsi="Arial" w:cs="Arial"/>
                <w:sz w:val="20"/>
                <w:szCs w:val="20"/>
              </w:rPr>
              <w:t xml:space="preserve"> </w:t>
            </w:r>
          </w:p>
          <w:p w14:paraId="750A9142" w14:textId="02AF8C3D" w:rsidR="00397998" w:rsidRPr="00B62B48" w:rsidRDefault="00DB3C23" w:rsidP="00D472F7">
            <w:pPr>
              <w:numPr>
                <w:ilvl w:val="0"/>
                <w:numId w:val="5"/>
              </w:numPr>
              <w:tabs>
                <w:tab w:val="clear" w:pos="720"/>
                <w:tab w:val="num" w:pos="884"/>
              </w:tabs>
              <w:spacing w:before="80" w:after="80"/>
              <w:ind w:left="740" w:hanging="425"/>
              <w:textAlignment w:val="center"/>
              <w:rPr>
                <w:rFonts w:ascii="Arial" w:hAnsi="Arial" w:cs="Arial"/>
                <w:sz w:val="20"/>
                <w:szCs w:val="20"/>
              </w:rPr>
            </w:pPr>
            <w:r w:rsidRPr="002A77D8">
              <w:rPr>
                <w:rFonts w:ascii="Arial" w:hAnsi="Arial" w:cs="Arial"/>
                <w:sz w:val="20"/>
                <w:szCs w:val="20"/>
                <w:lang w:eastAsia="en-US"/>
              </w:rPr>
              <w:t>Jenni Coutts</w:t>
            </w:r>
            <w:r w:rsidR="00397998" w:rsidRPr="002A77D8">
              <w:rPr>
                <w:rFonts w:ascii="Arial" w:hAnsi="Arial" w:cs="Arial"/>
                <w:sz w:val="20"/>
                <w:szCs w:val="20"/>
                <w:lang w:eastAsia="en-US"/>
              </w:rPr>
              <w:t xml:space="preserve"> advised that RPV will be undertaking </w:t>
            </w:r>
            <w:r w:rsidR="00397998" w:rsidRPr="00D472F7">
              <w:rPr>
                <w:rFonts w:ascii="Arial" w:hAnsi="Arial" w:cs="Arial"/>
                <w:sz w:val="20"/>
                <w:szCs w:val="20"/>
                <w:lang w:eastAsia="en-US"/>
              </w:rPr>
              <w:t xml:space="preserve">a CRG Members survey to seek feedback </w:t>
            </w:r>
            <w:r w:rsidR="003D0810">
              <w:rPr>
                <w:rFonts w:ascii="Arial" w:hAnsi="Arial" w:cs="Arial"/>
                <w:sz w:val="20"/>
                <w:szCs w:val="20"/>
                <w:lang w:eastAsia="en-US"/>
              </w:rPr>
              <w:t>on</w:t>
            </w:r>
            <w:r w:rsidR="003D0810" w:rsidRPr="00D472F7">
              <w:rPr>
                <w:rFonts w:ascii="Arial" w:hAnsi="Arial" w:cs="Arial"/>
                <w:sz w:val="20"/>
                <w:szCs w:val="20"/>
                <w:lang w:eastAsia="en-US"/>
              </w:rPr>
              <w:t xml:space="preserve"> </w:t>
            </w:r>
            <w:r w:rsidR="00397998" w:rsidRPr="00D472F7">
              <w:rPr>
                <w:rFonts w:ascii="Arial" w:hAnsi="Arial" w:cs="Arial"/>
                <w:sz w:val="20"/>
                <w:szCs w:val="20"/>
                <w:lang w:eastAsia="en-US"/>
              </w:rPr>
              <w:t xml:space="preserve">the format of meetings and the information </w:t>
            </w:r>
            <w:r w:rsidR="003D0810">
              <w:rPr>
                <w:rFonts w:ascii="Arial" w:hAnsi="Arial" w:cs="Arial"/>
                <w:sz w:val="20"/>
                <w:szCs w:val="20"/>
                <w:lang w:eastAsia="en-US"/>
              </w:rPr>
              <w:t>that</w:t>
            </w:r>
            <w:r w:rsidR="003D0810" w:rsidRPr="00D472F7">
              <w:rPr>
                <w:rFonts w:ascii="Arial" w:hAnsi="Arial" w:cs="Arial"/>
                <w:sz w:val="20"/>
                <w:szCs w:val="20"/>
                <w:lang w:eastAsia="en-US"/>
              </w:rPr>
              <w:t xml:space="preserve"> </w:t>
            </w:r>
            <w:r w:rsidR="00B62B48" w:rsidRPr="00D472F7">
              <w:rPr>
                <w:rFonts w:ascii="Arial" w:hAnsi="Arial" w:cs="Arial"/>
                <w:sz w:val="20"/>
                <w:szCs w:val="20"/>
                <w:lang w:eastAsia="en-US"/>
              </w:rPr>
              <w:t xml:space="preserve">is </w:t>
            </w:r>
            <w:r w:rsidR="00397998" w:rsidRPr="00D472F7">
              <w:rPr>
                <w:rFonts w:ascii="Arial" w:hAnsi="Arial" w:cs="Arial"/>
                <w:sz w:val="20"/>
                <w:szCs w:val="20"/>
                <w:lang w:eastAsia="en-US"/>
              </w:rPr>
              <w:t xml:space="preserve">provided. There will also be a review of CRG members who do not regularly attend meetings and there will be an opportunity to replace people who are no longer interested in being a part of the CRG with new members. </w:t>
            </w:r>
            <w:r w:rsidR="00B62B48" w:rsidRPr="00D472F7">
              <w:rPr>
                <w:rFonts w:ascii="Arial" w:hAnsi="Arial" w:cs="Arial"/>
                <w:sz w:val="20"/>
                <w:szCs w:val="20"/>
                <w:lang w:eastAsia="en-US"/>
              </w:rPr>
              <w:t xml:space="preserve">RPV confirmed it will send an email with the CRG survey to members before the next CRG Meeting. </w:t>
            </w:r>
          </w:p>
          <w:p w14:paraId="69389577" w14:textId="23A39F7B" w:rsidR="008D719B" w:rsidRPr="00D472F7" w:rsidRDefault="00DB3C23" w:rsidP="00D472F7">
            <w:pPr>
              <w:numPr>
                <w:ilvl w:val="0"/>
                <w:numId w:val="5"/>
              </w:numPr>
              <w:tabs>
                <w:tab w:val="clear" w:pos="720"/>
                <w:tab w:val="num" w:pos="884"/>
              </w:tabs>
              <w:spacing w:before="80" w:after="80"/>
              <w:ind w:left="740" w:hanging="425"/>
              <w:textAlignment w:val="center"/>
              <w:rPr>
                <w:rFonts w:ascii="Arial" w:hAnsi="Arial" w:cs="Arial"/>
                <w:sz w:val="20"/>
                <w:szCs w:val="20"/>
              </w:rPr>
            </w:pPr>
            <w:r w:rsidRPr="00D472F7">
              <w:rPr>
                <w:rFonts w:ascii="Arial" w:hAnsi="Arial" w:cs="Arial"/>
                <w:sz w:val="20"/>
                <w:szCs w:val="20"/>
              </w:rPr>
              <w:t>Gill</w:t>
            </w:r>
            <w:r w:rsidR="00B62B48" w:rsidRPr="00B62B48">
              <w:rPr>
                <w:rFonts w:ascii="Arial" w:hAnsi="Arial" w:cs="Arial"/>
                <w:sz w:val="20"/>
                <w:szCs w:val="20"/>
              </w:rPr>
              <w:t>ian</w:t>
            </w:r>
            <w:r w:rsidRPr="00D472F7">
              <w:rPr>
                <w:rFonts w:ascii="Arial" w:hAnsi="Arial" w:cs="Arial"/>
                <w:sz w:val="20"/>
                <w:szCs w:val="20"/>
              </w:rPr>
              <w:t xml:space="preserve"> Fraser </w:t>
            </w:r>
            <w:proofErr w:type="gramStart"/>
            <w:r w:rsidR="00397998" w:rsidRPr="00B62B48">
              <w:rPr>
                <w:rFonts w:ascii="Arial" w:hAnsi="Arial" w:cs="Arial"/>
                <w:sz w:val="20"/>
                <w:szCs w:val="20"/>
              </w:rPr>
              <w:t>requested</w:t>
            </w:r>
            <w:proofErr w:type="gramEnd"/>
            <w:r w:rsidR="00397998" w:rsidRPr="00B62B48">
              <w:rPr>
                <w:rFonts w:ascii="Arial" w:hAnsi="Arial" w:cs="Arial"/>
                <w:sz w:val="20"/>
                <w:szCs w:val="20"/>
              </w:rPr>
              <w:t xml:space="preserve"> that RIA provide</w:t>
            </w:r>
            <w:r w:rsidRPr="00D472F7">
              <w:rPr>
                <w:rFonts w:ascii="Arial" w:hAnsi="Arial" w:cs="Arial"/>
                <w:sz w:val="20"/>
                <w:szCs w:val="20"/>
              </w:rPr>
              <w:t xml:space="preserve"> an update on the</w:t>
            </w:r>
            <w:r w:rsidR="00397998" w:rsidRPr="00B62B48">
              <w:rPr>
                <w:rFonts w:ascii="Arial" w:hAnsi="Arial" w:cs="Arial"/>
                <w:sz w:val="20"/>
                <w:szCs w:val="20"/>
              </w:rPr>
              <w:t xml:space="preserve"> construction</w:t>
            </w:r>
            <w:r w:rsidRPr="00D472F7">
              <w:rPr>
                <w:rFonts w:ascii="Arial" w:hAnsi="Arial" w:cs="Arial"/>
                <w:sz w:val="20"/>
                <w:szCs w:val="20"/>
              </w:rPr>
              <w:t xml:space="preserve"> end date, </w:t>
            </w:r>
            <w:r w:rsidR="003D0810">
              <w:rPr>
                <w:rFonts w:ascii="Arial" w:hAnsi="Arial" w:cs="Arial"/>
                <w:sz w:val="20"/>
                <w:szCs w:val="20"/>
              </w:rPr>
              <w:t>and</w:t>
            </w:r>
            <w:r w:rsidR="00397998" w:rsidRPr="00B62B48">
              <w:rPr>
                <w:rFonts w:ascii="Arial" w:hAnsi="Arial" w:cs="Arial"/>
                <w:sz w:val="20"/>
                <w:szCs w:val="20"/>
              </w:rPr>
              <w:t xml:space="preserve"> when </w:t>
            </w:r>
            <w:r w:rsidRPr="00D472F7">
              <w:rPr>
                <w:rFonts w:ascii="Arial" w:hAnsi="Arial" w:cs="Arial"/>
                <w:sz w:val="20"/>
                <w:szCs w:val="20"/>
              </w:rPr>
              <w:t xml:space="preserve">access to the park and street </w:t>
            </w:r>
            <w:r w:rsidR="00397998" w:rsidRPr="00B62B48">
              <w:rPr>
                <w:rFonts w:ascii="Arial" w:hAnsi="Arial" w:cs="Arial"/>
                <w:sz w:val="20"/>
                <w:szCs w:val="20"/>
              </w:rPr>
              <w:t>will be reinstated</w:t>
            </w:r>
            <w:r w:rsidRPr="00D472F7">
              <w:rPr>
                <w:rFonts w:ascii="Arial" w:hAnsi="Arial" w:cs="Arial"/>
                <w:sz w:val="20"/>
                <w:szCs w:val="20"/>
              </w:rPr>
              <w:t xml:space="preserve">. </w:t>
            </w:r>
            <w:r w:rsidR="00073AE4" w:rsidRPr="00D472F7">
              <w:rPr>
                <w:rFonts w:ascii="Arial" w:hAnsi="Arial" w:cs="Arial"/>
                <w:sz w:val="20"/>
                <w:szCs w:val="20"/>
              </w:rPr>
              <w:t>RIA</w:t>
            </w:r>
            <w:r w:rsidR="00397998" w:rsidRPr="00B62B48">
              <w:rPr>
                <w:rFonts w:ascii="Arial" w:hAnsi="Arial" w:cs="Arial"/>
                <w:sz w:val="20"/>
                <w:szCs w:val="20"/>
              </w:rPr>
              <w:t xml:space="preserve"> confirmed it</w:t>
            </w:r>
            <w:r w:rsidR="00962ECD" w:rsidRPr="00D472F7">
              <w:rPr>
                <w:rFonts w:ascii="Arial" w:hAnsi="Arial" w:cs="Arial"/>
                <w:sz w:val="20"/>
                <w:szCs w:val="20"/>
              </w:rPr>
              <w:t xml:space="preserve"> will</w:t>
            </w:r>
            <w:r w:rsidR="008D719B" w:rsidRPr="00D472F7">
              <w:rPr>
                <w:rFonts w:ascii="Arial" w:hAnsi="Arial" w:cs="Arial"/>
                <w:sz w:val="20"/>
                <w:szCs w:val="20"/>
              </w:rPr>
              <w:t xml:space="preserve"> </w:t>
            </w:r>
            <w:proofErr w:type="gramStart"/>
            <w:r w:rsidR="008D719B" w:rsidRPr="00D472F7">
              <w:rPr>
                <w:rFonts w:ascii="Arial" w:hAnsi="Arial" w:cs="Arial"/>
                <w:sz w:val="20"/>
                <w:szCs w:val="20"/>
              </w:rPr>
              <w:t>provide</w:t>
            </w:r>
            <w:proofErr w:type="gramEnd"/>
            <w:r w:rsidR="008D719B" w:rsidRPr="00D472F7">
              <w:rPr>
                <w:rFonts w:ascii="Arial" w:hAnsi="Arial" w:cs="Arial"/>
                <w:sz w:val="20"/>
                <w:szCs w:val="20"/>
              </w:rPr>
              <w:t xml:space="preserve"> an update </w:t>
            </w:r>
            <w:r w:rsidR="00397998" w:rsidRPr="00B62B48">
              <w:rPr>
                <w:rFonts w:ascii="Arial" w:hAnsi="Arial" w:cs="Arial"/>
                <w:sz w:val="20"/>
                <w:szCs w:val="20"/>
              </w:rPr>
              <w:t xml:space="preserve">at </w:t>
            </w:r>
            <w:r w:rsidR="00962ECD" w:rsidRPr="00D472F7">
              <w:rPr>
                <w:rFonts w:ascii="Arial" w:hAnsi="Arial" w:cs="Arial"/>
                <w:sz w:val="20"/>
                <w:szCs w:val="20"/>
              </w:rPr>
              <w:t>the next meeting.</w:t>
            </w:r>
            <w:r w:rsidR="008D719B" w:rsidRPr="00D472F7">
              <w:rPr>
                <w:rFonts w:ascii="Arial" w:hAnsi="Arial" w:cs="Arial"/>
                <w:sz w:val="20"/>
                <w:szCs w:val="20"/>
              </w:rPr>
              <w:t xml:space="preserve"> </w:t>
            </w:r>
          </w:p>
          <w:p w14:paraId="6BB6C52B" w14:textId="2C52478A" w:rsidR="008D719B" w:rsidRPr="00B62B48" w:rsidRDefault="008D719B" w:rsidP="00D472F7">
            <w:pPr>
              <w:numPr>
                <w:ilvl w:val="0"/>
                <w:numId w:val="5"/>
              </w:numPr>
              <w:tabs>
                <w:tab w:val="clear" w:pos="720"/>
                <w:tab w:val="num" w:pos="884"/>
              </w:tabs>
              <w:spacing w:before="80" w:after="80"/>
              <w:ind w:left="740" w:hanging="425"/>
              <w:textAlignment w:val="center"/>
              <w:rPr>
                <w:rFonts w:ascii="Arial" w:hAnsi="Arial" w:cs="Arial"/>
                <w:sz w:val="20"/>
                <w:szCs w:val="20"/>
              </w:rPr>
            </w:pPr>
            <w:r w:rsidRPr="00B62B48">
              <w:rPr>
                <w:rFonts w:ascii="Arial" w:hAnsi="Arial" w:cs="Arial"/>
                <w:sz w:val="20"/>
                <w:szCs w:val="20"/>
              </w:rPr>
              <w:lastRenderedPageBreak/>
              <w:t xml:space="preserve">Malcolm </w:t>
            </w:r>
            <w:proofErr w:type="spellStart"/>
            <w:r w:rsidR="00962ECD" w:rsidRPr="00B62B48">
              <w:rPr>
                <w:rFonts w:ascii="Arial" w:hAnsi="Arial" w:cs="Arial"/>
                <w:sz w:val="20"/>
                <w:szCs w:val="20"/>
              </w:rPr>
              <w:t>Ninnis</w:t>
            </w:r>
            <w:proofErr w:type="spellEnd"/>
            <w:r w:rsidR="00962ECD" w:rsidRPr="00B62B48">
              <w:rPr>
                <w:rFonts w:ascii="Arial" w:hAnsi="Arial" w:cs="Arial"/>
                <w:sz w:val="20"/>
                <w:szCs w:val="20"/>
              </w:rPr>
              <w:t xml:space="preserve"> </w:t>
            </w:r>
            <w:r w:rsidR="00397998" w:rsidRPr="00B62B48">
              <w:rPr>
                <w:rFonts w:ascii="Arial" w:hAnsi="Arial" w:cs="Arial"/>
                <w:sz w:val="20"/>
                <w:szCs w:val="20"/>
              </w:rPr>
              <w:t>asked about the lowering of the</w:t>
            </w:r>
            <w:r w:rsidR="00962ECD" w:rsidRPr="00B62B48">
              <w:rPr>
                <w:rFonts w:ascii="Arial" w:hAnsi="Arial" w:cs="Arial"/>
                <w:sz w:val="20"/>
                <w:szCs w:val="20"/>
              </w:rPr>
              <w:t xml:space="preserve"> water table</w:t>
            </w:r>
            <w:r w:rsidR="00397998" w:rsidRPr="00B62B48">
              <w:rPr>
                <w:rFonts w:ascii="Arial" w:hAnsi="Arial" w:cs="Arial"/>
                <w:sz w:val="20"/>
                <w:szCs w:val="20"/>
              </w:rPr>
              <w:t xml:space="preserve"> which was done </w:t>
            </w:r>
            <w:r w:rsidR="00823E09">
              <w:rPr>
                <w:rFonts w:ascii="Arial" w:hAnsi="Arial" w:cs="Arial"/>
                <w:sz w:val="20"/>
                <w:szCs w:val="20"/>
              </w:rPr>
              <w:t>during construction of the cut and cover structure and egress shaft</w:t>
            </w:r>
            <w:r w:rsidR="003D0810">
              <w:rPr>
                <w:rFonts w:ascii="Arial" w:hAnsi="Arial" w:cs="Arial"/>
                <w:sz w:val="20"/>
                <w:szCs w:val="20"/>
              </w:rPr>
              <w:t>, and where the water table is now</w:t>
            </w:r>
            <w:r w:rsidR="00397998" w:rsidRPr="00B62B48">
              <w:rPr>
                <w:rFonts w:ascii="Arial" w:hAnsi="Arial" w:cs="Arial"/>
                <w:sz w:val="20"/>
                <w:szCs w:val="20"/>
              </w:rPr>
              <w:t xml:space="preserve">. RIA confirmed </w:t>
            </w:r>
            <w:r w:rsidR="00823E09">
              <w:rPr>
                <w:rFonts w:ascii="Arial" w:hAnsi="Arial" w:cs="Arial"/>
                <w:sz w:val="20"/>
                <w:szCs w:val="20"/>
              </w:rPr>
              <w:t>the water level</w:t>
            </w:r>
            <w:r w:rsidR="00823E09" w:rsidRPr="00B62B48">
              <w:rPr>
                <w:rFonts w:ascii="Arial" w:hAnsi="Arial" w:cs="Arial"/>
                <w:sz w:val="20"/>
                <w:szCs w:val="20"/>
              </w:rPr>
              <w:t xml:space="preserve"> </w:t>
            </w:r>
            <w:r w:rsidR="00397998" w:rsidRPr="00B62B48">
              <w:rPr>
                <w:rFonts w:ascii="Arial" w:hAnsi="Arial" w:cs="Arial"/>
                <w:sz w:val="20"/>
                <w:szCs w:val="20"/>
              </w:rPr>
              <w:t xml:space="preserve">has recharged back to the same level as before the construction works. </w:t>
            </w:r>
          </w:p>
          <w:p w14:paraId="3468C451" w14:textId="42B680A1" w:rsidR="008D719B" w:rsidRPr="00B62B48" w:rsidRDefault="008D719B" w:rsidP="00D472F7">
            <w:pPr>
              <w:numPr>
                <w:ilvl w:val="0"/>
                <w:numId w:val="5"/>
              </w:numPr>
              <w:tabs>
                <w:tab w:val="clear" w:pos="720"/>
                <w:tab w:val="num" w:pos="884"/>
              </w:tabs>
              <w:spacing w:before="80" w:after="80"/>
              <w:ind w:left="740" w:hanging="425"/>
              <w:textAlignment w:val="center"/>
              <w:rPr>
                <w:rFonts w:ascii="Arial" w:hAnsi="Arial" w:cs="Arial"/>
                <w:sz w:val="20"/>
                <w:szCs w:val="20"/>
              </w:rPr>
            </w:pPr>
            <w:r w:rsidRPr="00B62B48">
              <w:rPr>
                <w:rFonts w:ascii="Arial" w:hAnsi="Arial" w:cs="Arial"/>
                <w:sz w:val="20"/>
                <w:szCs w:val="20"/>
              </w:rPr>
              <w:t xml:space="preserve">Nic Thomas </w:t>
            </w:r>
            <w:r w:rsidR="00397998" w:rsidRPr="00B62B48">
              <w:rPr>
                <w:rFonts w:ascii="Arial" w:hAnsi="Arial" w:cs="Arial"/>
                <w:sz w:val="20"/>
                <w:szCs w:val="20"/>
              </w:rPr>
              <w:t>raised the importance of the</w:t>
            </w:r>
            <w:r w:rsidRPr="00B62B48">
              <w:rPr>
                <w:rFonts w:ascii="Arial" w:hAnsi="Arial" w:cs="Arial"/>
                <w:sz w:val="20"/>
                <w:szCs w:val="20"/>
              </w:rPr>
              <w:t xml:space="preserve"> </w:t>
            </w:r>
            <w:r w:rsidR="00823E09">
              <w:rPr>
                <w:rFonts w:ascii="Arial" w:hAnsi="Arial" w:cs="Arial"/>
                <w:sz w:val="20"/>
                <w:szCs w:val="20"/>
              </w:rPr>
              <w:t xml:space="preserve">timing of the </w:t>
            </w:r>
            <w:r w:rsidRPr="00B62B48">
              <w:rPr>
                <w:rFonts w:ascii="Arial" w:hAnsi="Arial" w:cs="Arial"/>
                <w:sz w:val="20"/>
                <w:szCs w:val="20"/>
              </w:rPr>
              <w:t>reinstatement of vegetation given th</w:t>
            </w:r>
            <w:r w:rsidR="00397998" w:rsidRPr="00B62B48">
              <w:rPr>
                <w:rFonts w:ascii="Arial" w:hAnsi="Arial" w:cs="Arial"/>
                <w:sz w:val="20"/>
                <w:szCs w:val="20"/>
              </w:rPr>
              <w:t xml:space="preserve">at a </w:t>
            </w:r>
            <w:proofErr w:type="gramStart"/>
            <w:r w:rsidR="00397998" w:rsidRPr="00B62B48">
              <w:rPr>
                <w:rFonts w:ascii="Arial" w:hAnsi="Arial" w:cs="Arial"/>
                <w:sz w:val="20"/>
                <w:szCs w:val="20"/>
              </w:rPr>
              <w:t>significant number</w:t>
            </w:r>
            <w:proofErr w:type="gramEnd"/>
            <w:r w:rsidR="00397998" w:rsidRPr="00B62B48">
              <w:rPr>
                <w:rFonts w:ascii="Arial" w:hAnsi="Arial" w:cs="Arial"/>
                <w:sz w:val="20"/>
                <w:szCs w:val="20"/>
              </w:rPr>
              <w:t xml:space="preserve"> of residents are working from home. </w:t>
            </w:r>
            <w:r w:rsidRPr="00B62B48">
              <w:rPr>
                <w:rFonts w:ascii="Arial" w:hAnsi="Arial" w:cs="Arial"/>
                <w:sz w:val="20"/>
                <w:szCs w:val="20"/>
              </w:rPr>
              <w:t xml:space="preserve"> </w:t>
            </w:r>
          </w:p>
          <w:p w14:paraId="1A93E68E" w14:textId="4F2B1E3F" w:rsidR="00EA25F5" w:rsidRPr="00D472F7" w:rsidRDefault="008D719B" w:rsidP="00D472F7">
            <w:pPr>
              <w:numPr>
                <w:ilvl w:val="0"/>
                <w:numId w:val="5"/>
              </w:numPr>
              <w:tabs>
                <w:tab w:val="clear" w:pos="720"/>
                <w:tab w:val="num" w:pos="884"/>
              </w:tabs>
              <w:spacing w:before="80" w:after="80"/>
              <w:ind w:left="740" w:hanging="425"/>
              <w:textAlignment w:val="center"/>
              <w:rPr>
                <w:rFonts w:ascii="Arial" w:hAnsi="Arial" w:cs="Arial"/>
                <w:sz w:val="20"/>
                <w:szCs w:val="20"/>
              </w:rPr>
            </w:pPr>
            <w:r w:rsidRPr="00B62B48">
              <w:rPr>
                <w:rFonts w:ascii="Arial" w:hAnsi="Arial" w:cs="Arial"/>
                <w:sz w:val="20"/>
                <w:szCs w:val="20"/>
              </w:rPr>
              <w:t xml:space="preserve">Jonathan Forbes </w:t>
            </w:r>
            <w:r w:rsidR="006870DE">
              <w:rPr>
                <w:rFonts w:ascii="Arial" w:hAnsi="Arial" w:cs="Arial"/>
                <w:sz w:val="20"/>
                <w:szCs w:val="20"/>
              </w:rPr>
              <w:t xml:space="preserve">queried sharing roles and contact details of CRG attendees who ‘listen’ </w:t>
            </w:r>
            <w:proofErr w:type="gramStart"/>
            <w:r w:rsidR="006870DE">
              <w:rPr>
                <w:rFonts w:ascii="Arial" w:hAnsi="Arial" w:cs="Arial"/>
                <w:sz w:val="20"/>
                <w:szCs w:val="20"/>
              </w:rPr>
              <w:t>in to</w:t>
            </w:r>
            <w:proofErr w:type="gramEnd"/>
            <w:r w:rsidR="006870DE">
              <w:rPr>
                <w:rFonts w:ascii="Arial" w:hAnsi="Arial" w:cs="Arial"/>
                <w:sz w:val="20"/>
                <w:szCs w:val="20"/>
              </w:rPr>
              <w:t xml:space="preserve"> meetings as opposed to taking an active role in the meetings.</w:t>
            </w:r>
            <w:r w:rsidR="00B62B48" w:rsidRPr="00B62B48">
              <w:rPr>
                <w:rFonts w:ascii="Arial" w:hAnsi="Arial" w:cs="Arial"/>
                <w:sz w:val="20"/>
                <w:szCs w:val="20"/>
              </w:rPr>
              <w:t xml:space="preserve"> </w:t>
            </w:r>
            <w:r w:rsidR="00397998" w:rsidRPr="00B62B48">
              <w:rPr>
                <w:rFonts w:ascii="Arial" w:hAnsi="Arial" w:cs="Arial"/>
                <w:sz w:val="20"/>
                <w:szCs w:val="20"/>
              </w:rPr>
              <w:t xml:space="preserve"> </w:t>
            </w:r>
          </w:p>
        </w:tc>
      </w:tr>
      <w:tr w:rsidR="00C70E19" w:rsidRPr="00B62B48" w14:paraId="42CA1CED" w14:textId="77777777" w:rsidTr="00D472F7">
        <w:trPr>
          <w:trHeight w:val="340"/>
        </w:trPr>
        <w:tc>
          <w:tcPr>
            <w:tcW w:w="880" w:type="dxa"/>
            <w:shd w:val="clear" w:color="auto" w:fill="auto"/>
            <w:vAlign w:val="center"/>
          </w:tcPr>
          <w:p w14:paraId="4A11CB77" w14:textId="6A30122E" w:rsidR="00C70E19" w:rsidRPr="00B62B48" w:rsidRDefault="00C70E19" w:rsidP="00D472F7">
            <w:pPr>
              <w:pStyle w:val="DTPLIintrotext"/>
              <w:spacing w:before="80" w:after="80"/>
              <w:jc w:val="center"/>
              <w:rPr>
                <w:rFonts w:ascii="Arial" w:hAnsi="Arial"/>
                <w:color w:val="auto"/>
                <w:sz w:val="20"/>
              </w:rPr>
            </w:pPr>
            <w:r w:rsidRPr="009C5396">
              <w:rPr>
                <w:rFonts w:ascii="Arial" w:hAnsi="Arial"/>
                <w:color w:val="000000" w:themeColor="text1"/>
                <w:sz w:val="20"/>
              </w:rPr>
              <w:lastRenderedPageBreak/>
              <w:t>S2</w:t>
            </w:r>
            <w:r w:rsidR="00851126">
              <w:rPr>
                <w:rFonts w:ascii="Arial" w:hAnsi="Arial"/>
                <w:color w:val="000000" w:themeColor="text1"/>
                <w:sz w:val="20"/>
              </w:rPr>
              <w:t>4</w:t>
            </w:r>
            <w:r w:rsidRPr="009C5396">
              <w:rPr>
                <w:rFonts w:ascii="Arial" w:hAnsi="Arial"/>
                <w:color w:val="000000" w:themeColor="text1"/>
                <w:sz w:val="20"/>
              </w:rPr>
              <w:t>-4</w:t>
            </w:r>
          </w:p>
        </w:tc>
        <w:tc>
          <w:tcPr>
            <w:tcW w:w="9185" w:type="dxa"/>
            <w:shd w:val="clear" w:color="auto" w:fill="auto"/>
            <w:vAlign w:val="center"/>
          </w:tcPr>
          <w:p w14:paraId="27B76C7F" w14:textId="68EA9B1E" w:rsidR="00C70E19" w:rsidRPr="00B62B48" w:rsidRDefault="00C70E19" w:rsidP="00C70E19">
            <w:pPr>
              <w:pStyle w:val="DTPLIintrotext"/>
              <w:spacing w:before="80" w:after="80"/>
              <w:rPr>
                <w:rFonts w:ascii="Arial" w:hAnsi="Arial"/>
                <w:color w:val="auto"/>
                <w:sz w:val="20"/>
              </w:rPr>
            </w:pPr>
            <w:r w:rsidRPr="009C5396">
              <w:rPr>
                <w:rFonts w:ascii="Arial" w:hAnsi="Arial"/>
                <w:b w:val="0"/>
                <w:bCs/>
                <w:color w:val="000000" w:themeColor="text1"/>
                <w:sz w:val="20"/>
              </w:rPr>
              <w:t xml:space="preserve">RIA to </w:t>
            </w:r>
            <w:proofErr w:type="gramStart"/>
            <w:r w:rsidRPr="009C5396">
              <w:rPr>
                <w:rFonts w:ascii="Arial" w:hAnsi="Arial"/>
                <w:b w:val="0"/>
                <w:bCs/>
                <w:color w:val="000000" w:themeColor="text1"/>
                <w:sz w:val="20"/>
              </w:rPr>
              <w:t>provide</w:t>
            </w:r>
            <w:proofErr w:type="gramEnd"/>
            <w:r w:rsidRPr="009C5396">
              <w:rPr>
                <w:rFonts w:ascii="Arial" w:hAnsi="Arial"/>
                <w:b w:val="0"/>
                <w:bCs/>
                <w:color w:val="000000" w:themeColor="text1"/>
                <w:sz w:val="20"/>
              </w:rPr>
              <w:t xml:space="preserve"> an update on the construction end dates, </w:t>
            </w:r>
            <w:r w:rsidR="004018E0">
              <w:rPr>
                <w:rFonts w:ascii="Arial" w:hAnsi="Arial"/>
                <w:b w:val="0"/>
                <w:bCs/>
                <w:color w:val="000000" w:themeColor="text1"/>
                <w:sz w:val="20"/>
              </w:rPr>
              <w:t>and timeline for when</w:t>
            </w:r>
            <w:r w:rsidRPr="009C5396">
              <w:rPr>
                <w:rFonts w:ascii="Arial" w:hAnsi="Arial"/>
                <w:b w:val="0"/>
                <w:bCs/>
                <w:color w:val="000000" w:themeColor="text1"/>
                <w:sz w:val="20"/>
              </w:rPr>
              <w:t xml:space="preserve"> access to the South Yarra Siding Reserve and Arthur Street will be reinstated.</w:t>
            </w:r>
          </w:p>
        </w:tc>
      </w:tr>
      <w:tr w:rsidR="00A13DCC" w:rsidRPr="00B62B48"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2C78E593" w:rsidR="00A13DCC" w:rsidRPr="00B62B48" w:rsidRDefault="00AD5B9F" w:rsidP="00EE692B">
            <w:pPr>
              <w:pStyle w:val="DTPLIintrotext"/>
              <w:spacing w:before="80" w:after="80"/>
              <w:rPr>
                <w:rFonts w:ascii="Arial" w:hAnsi="Arial"/>
                <w:color w:val="auto"/>
                <w:sz w:val="20"/>
              </w:rPr>
            </w:pPr>
            <w:r w:rsidRPr="00B62B48">
              <w:rPr>
                <w:rFonts w:ascii="Arial" w:hAnsi="Arial"/>
                <w:color w:val="auto"/>
                <w:sz w:val="20"/>
              </w:rPr>
              <w:t>4</w:t>
            </w:r>
            <w:r w:rsidR="006946B5" w:rsidRPr="00B62B48">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56186DD5" w:rsidR="00A13DCC" w:rsidRPr="00B62B48" w:rsidRDefault="006946B5" w:rsidP="00EE692B">
            <w:pPr>
              <w:pStyle w:val="DTPLIintrotext"/>
              <w:spacing w:before="80" w:after="80"/>
              <w:rPr>
                <w:rFonts w:ascii="Arial" w:hAnsi="Arial"/>
                <w:color w:val="auto"/>
                <w:sz w:val="20"/>
              </w:rPr>
            </w:pPr>
            <w:r w:rsidRPr="00B62B48">
              <w:rPr>
                <w:rFonts w:ascii="Arial" w:hAnsi="Arial"/>
                <w:color w:val="auto"/>
                <w:sz w:val="20"/>
              </w:rPr>
              <w:t>Meeting close</w:t>
            </w:r>
          </w:p>
        </w:tc>
      </w:tr>
      <w:tr w:rsidR="00CE65C2" w:rsidRPr="00B62B48"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B62B48"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B62B48"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B62B48" w:rsidRDefault="00AE2421" w:rsidP="00EE692B">
            <w:pPr>
              <w:spacing w:before="80" w:after="80"/>
              <w:rPr>
                <w:rFonts w:ascii="Arial" w:hAnsi="Arial" w:cs="Arial"/>
                <w:sz w:val="20"/>
                <w:szCs w:val="20"/>
              </w:rPr>
            </w:pPr>
            <w:r w:rsidRPr="00B62B48">
              <w:rPr>
                <w:rFonts w:ascii="Arial" w:hAnsi="Arial" w:cs="Arial"/>
                <w:sz w:val="20"/>
                <w:szCs w:val="20"/>
              </w:rPr>
              <w:t>Matters arising:</w:t>
            </w:r>
          </w:p>
          <w:p w14:paraId="36EA1A5B" w14:textId="77777777" w:rsidR="008D719B" w:rsidRDefault="00674FBC" w:rsidP="00D472F7">
            <w:pPr>
              <w:numPr>
                <w:ilvl w:val="0"/>
                <w:numId w:val="5"/>
              </w:numPr>
              <w:tabs>
                <w:tab w:val="clear" w:pos="720"/>
                <w:tab w:val="num" w:pos="884"/>
              </w:tabs>
              <w:spacing w:before="80" w:after="80"/>
              <w:ind w:left="459" w:hanging="284"/>
              <w:textAlignment w:val="center"/>
              <w:rPr>
                <w:rFonts w:ascii="Arial" w:hAnsi="Arial" w:cs="Arial"/>
                <w:sz w:val="20"/>
                <w:szCs w:val="20"/>
              </w:rPr>
            </w:pPr>
            <w:r w:rsidRPr="00B62B48">
              <w:rPr>
                <w:rFonts w:ascii="Arial" w:hAnsi="Arial" w:cs="Arial"/>
                <w:sz w:val="20"/>
                <w:szCs w:val="20"/>
              </w:rPr>
              <w:t xml:space="preserve">The next meeting will be held </w:t>
            </w:r>
            <w:r w:rsidR="00A749D9" w:rsidRPr="00B62B48">
              <w:rPr>
                <w:rFonts w:ascii="Arial" w:hAnsi="Arial" w:cs="Arial"/>
                <w:sz w:val="20"/>
                <w:szCs w:val="20"/>
              </w:rPr>
              <w:t>at 7:30am on</w:t>
            </w:r>
            <w:r w:rsidR="00995669" w:rsidRPr="00B62B48">
              <w:rPr>
                <w:rFonts w:ascii="Arial" w:hAnsi="Arial" w:cs="Arial"/>
                <w:sz w:val="20"/>
                <w:szCs w:val="20"/>
              </w:rPr>
              <w:t xml:space="preserve"> </w:t>
            </w:r>
            <w:r w:rsidR="008D719B" w:rsidRPr="00B62B48">
              <w:rPr>
                <w:rFonts w:ascii="Arial" w:hAnsi="Arial" w:cs="Arial"/>
                <w:sz w:val="20"/>
                <w:szCs w:val="20"/>
              </w:rPr>
              <w:t xml:space="preserve">16 March 2021. </w:t>
            </w:r>
          </w:p>
          <w:p w14:paraId="5CD2D039" w14:textId="69608563" w:rsidR="00D472F7" w:rsidRPr="00D472F7" w:rsidRDefault="00D472F7" w:rsidP="00D472F7">
            <w:pPr>
              <w:spacing w:before="80" w:after="80"/>
              <w:ind w:left="459"/>
              <w:textAlignment w:val="center"/>
              <w:rPr>
                <w:rFonts w:ascii="Arial" w:hAnsi="Arial" w:cs="Arial"/>
                <w:sz w:val="20"/>
                <w:szCs w:val="20"/>
              </w:rPr>
            </w:pPr>
          </w:p>
        </w:tc>
      </w:tr>
    </w:tbl>
    <w:p w14:paraId="12E3850F" w14:textId="77777777" w:rsidR="00602AFF" w:rsidRPr="00B62B48" w:rsidRDefault="00602AFF" w:rsidP="00E654D0">
      <w:pPr>
        <w:spacing w:before="80" w:after="80"/>
        <w:ind w:left="-142"/>
        <w:rPr>
          <w:rFonts w:ascii="Arial" w:hAnsi="Arial" w:cs="Arial"/>
          <w:b/>
          <w:sz w:val="20"/>
          <w:szCs w:val="20"/>
        </w:rPr>
      </w:pPr>
    </w:p>
    <w:p w14:paraId="18119341" w14:textId="725699CD" w:rsidR="0062022D" w:rsidRPr="00B62B48" w:rsidRDefault="008B14DD" w:rsidP="0062022D">
      <w:pPr>
        <w:spacing w:before="240" w:after="80"/>
        <w:ind w:left="-142"/>
        <w:rPr>
          <w:rFonts w:ascii="Arial" w:hAnsi="Arial" w:cs="Arial"/>
          <w:b/>
          <w:sz w:val="20"/>
          <w:szCs w:val="20"/>
        </w:rPr>
      </w:pPr>
      <w:r w:rsidRPr="00B62B48">
        <w:rPr>
          <w:rFonts w:ascii="Arial" w:hAnsi="Arial" w:cs="Arial"/>
          <w:b/>
          <w:sz w:val="20"/>
          <w:szCs w:val="20"/>
        </w:rPr>
        <w:t>OUTSTANDING ACTIONS AND ISSUES REGISTER</w:t>
      </w:r>
    </w:p>
    <w:tbl>
      <w:tblPr>
        <w:tblStyle w:val="Table-Heading31"/>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62022D" w:rsidRPr="00B62B48" w14:paraId="0A357772" w14:textId="77777777" w:rsidTr="00397998">
        <w:trPr>
          <w:trHeight w:val="349"/>
        </w:trPr>
        <w:tc>
          <w:tcPr>
            <w:tcW w:w="862" w:type="dxa"/>
            <w:shd w:val="clear" w:color="auto" w:fill="D9D9D9" w:themeFill="background1" w:themeFillShade="D9"/>
            <w:vAlign w:val="center"/>
          </w:tcPr>
          <w:p w14:paraId="754AE81F" w14:textId="77777777" w:rsidR="0062022D" w:rsidRPr="00B62B48" w:rsidRDefault="0062022D" w:rsidP="0062022D">
            <w:pPr>
              <w:spacing w:before="80" w:after="80"/>
              <w:jc w:val="center"/>
              <w:rPr>
                <w:rFonts w:ascii="Arial" w:hAnsi="Arial" w:cs="Arial"/>
                <w:b/>
                <w:sz w:val="20"/>
                <w:szCs w:val="20"/>
              </w:rPr>
            </w:pPr>
            <w:r w:rsidRPr="00B62B48">
              <w:rPr>
                <w:rFonts w:ascii="Arial" w:hAnsi="Arial" w:cs="Arial"/>
                <w:b/>
                <w:sz w:val="20"/>
                <w:szCs w:val="20"/>
              </w:rPr>
              <w:t>#</w:t>
            </w:r>
          </w:p>
        </w:tc>
        <w:tc>
          <w:tcPr>
            <w:tcW w:w="7927" w:type="dxa"/>
            <w:shd w:val="clear" w:color="auto" w:fill="D9D9D9" w:themeFill="background1" w:themeFillShade="D9"/>
            <w:vAlign w:val="center"/>
          </w:tcPr>
          <w:p w14:paraId="55B7E05A" w14:textId="77777777" w:rsidR="0062022D" w:rsidRPr="00B62B48" w:rsidRDefault="0062022D" w:rsidP="0062022D">
            <w:pPr>
              <w:spacing w:before="80" w:after="80"/>
              <w:rPr>
                <w:rFonts w:ascii="Arial" w:hAnsi="Arial" w:cs="Arial"/>
                <w:b/>
                <w:sz w:val="20"/>
                <w:szCs w:val="20"/>
              </w:rPr>
            </w:pPr>
            <w:r w:rsidRPr="00B62B48">
              <w:rPr>
                <w:rFonts w:ascii="Arial" w:hAnsi="Arial" w:cs="Arial"/>
                <w:b/>
                <w:sz w:val="20"/>
                <w:szCs w:val="20"/>
              </w:rPr>
              <w:t>ACTION / ISSUE</w:t>
            </w:r>
          </w:p>
        </w:tc>
        <w:tc>
          <w:tcPr>
            <w:tcW w:w="1134" w:type="dxa"/>
            <w:shd w:val="clear" w:color="auto" w:fill="D9D9D9" w:themeFill="background1" w:themeFillShade="D9"/>
            <w:vAlign w:val="center"/>
          </w:tcPr>
          <w:p w14:paraId="0A26B68A" w14:textId="77777777" w:rsidR="0062022D" w:rsidRPr="00B62B48" w:rsidRDefault="0062022D" w:rsidP="0062022D">
            <w:pPr>
              <w:spacing w:before="80" w:after="80"/>
              <w:rPr>
                <w:rFonts w:ascii="Arial" w:hAnsi="Arial" w:cs="Arial"/>
                <w:b/>
                <w:sz w:val="20"/>
                <w:szCs w:val="20"/>
              </w:rPr>
            </w:pPr>
            <w:r w:rsidRPr="00B62B48">
              <w:rPr>
                <w:rFonts w:ascii="Arial" w:hAnsi="Arial" w:cs="Arial"/>
                <w:b/>
                <w:sz w:val="20"/>
                <w:szCs w:val="20"/>
              </w:rPr>
              <w:t xml:space="preserve">OWNER </w:t>
            </w:r>
          </w:p>
        </w:tc>
      </w:tr>
      <w:tr w:rsidR="0062022D" w:rsidRPr="00B62B48" w14:paraId="0B5D8DD7" w14:textId="77777777" w:rsidTr="00397998">
        <w:trPr>
          <w:trHeight w:val="754"/>
        </w:trPr>
        <w:tc>
          <w:tcPr>
            <w:tcW w:w="862" w:type="dxa"/>
            <w:shd w:val="clear" w:color="auto" w:fill="auto"/>
            <w:vAlign w:val="center"/>
          </w:tcPr>
          <w:p w14:paraId="40340371" w14:textId="2C1C88CA" w:rsidR="0062022D" w:rsidRPr="00B62B48" w:rsidRDefault="0062022D" w:rsidP="0062022D">
            <w:pPr>
              <w:spacing w:before="40" w:after="40"/>
              <w:jc w:val="center"/>
              <w:rPr>
                <w:rFonts w:ascii="Arial" w:hAnsi="Arial" w:cs="Arial"/>
                <w:b/>
                <w:color w:val="808080" w:themeColor="background1" w:themeShade="80"/>
                <w:sz w:val="20"/>
                <w:szCs w:val="20"/>
              </w:rPr>
            </w:pPr>
            <w:r w:rsidRPr="00B62B48">
              <w:rPr>
                <w:rFonts w:ascii="Arial" w:hAnsi="Arial" w:cs="Arial"/>
                <w:b/>
                <w:sz w:val="20"/>
                <w:szCs w:val="20"/>
              </w:rPr>
              <w:t>S2</w:t>
            </w:r>
            <w:r w:rsidR="00851126">
              <w:rPr>
                <w:rFonts w:ascii="Arial" w:hAnsi="Arial" w:cs="Arial"/>
                <w:b/>
                <w:sz w:val="20"/>
                <w:szCs w:val="20"/>
              </w:rPr>
              <w:t>4</w:t>
            </w:r>
            <w:r w:rsidRPr="00B62B48">
              <w:rPr>
                <w:rFonts w:ascii="Arial" w:hAnsi="Arial" w:cs="Arial"/>
                <w:b/>
                <w:sz w:val="20"/>
                <w:szCs w:val="20"/>
              </w:rPr>
              <w:t>-1</w:t>
            </w:r>
          </w:p>
        </w:tc>
        <w:tc>
          <w:tcPr>
            <w:tcW w:w="7927" w:type="dxa"/>
            <w:shd w:val="clear" w:color="auto" w:fill="auto"/>
            <w:vAlign w:val="center"/>
          </w:tcPr>
          <w:p w14:paraId="2674D447" w14:textId="756A7111" w:rsidR="0062022D" w:rsidRPr="00B62B48" w:rsidRDefault="00B62B48" w:rsidP="0062022D">
            <w:pPr>
              <w:spacing w:before="40" w:after="40"/>
              <w:rPr>
                <w:rFonts w:ascii="Arial" w:hAnsi="Arial" w:cs="Arial"/>
                <w:sz w:val="20"/>
                <w:szCs w:val="20"/>
              </w:rPr>
            </w:pPr>
            <w:r>
              <w:rPr>
                <w:rFonts w:ascii="Arial" w:hAnsi="Arial" w:cs="Arial"/>
                <w:sz w:val="20"/>
                <w:szCs w:val="20"/>
              </w:rPr>
              <w:t xml:space="preserve">RIA to present findings from its analysis of operational train noise with consideration to whether there has been an increase in noise during early 2021 compared to late 2020. </w:t>
            </w:r>
          </w:p>
        </w:tc>
        <w:tc>
          <w:tcPr>
            <w:tcW w:w="1134" w:type="dxa"/>
            <w:shd w:val="clear" w:color="auto" w:fill="auto"/>
            <w:vAlign w:val="center"/>
          </w:tcPr>
          <w:p w14:paraId="6B00738B" w14:textId="0F8088BF" w:rsidR="0062022D" w:rsidRPr="00B62B48" w:rsidRDefault="00B62B48" w:rsidP="0062022D">
            <w:pPr>
              <w:spacing w:before="40" w:after="40"/>
              <w:textAlignment w:val="center"/>
              <w:rPr>
                <w:rFonts w:ascii="Arial" w:hAnsi="Arial" w:cs="Arial"/>
                <w:sz w:val="20"/>
                <w:szCs w:val="20"/>
              </w:rPr>
            </w:pPr>
            <w:r>
              <w:rPr>
                <w:rFonts w:ascii="Arial" w:hAnsi="Arial" w:cs="Arial"/>
                <w:sz w:val="20"/>
                <w:szCs w:val="20"/>
              </w:rPr>
              <w:t>RIA</w:t>
            </w:r>
          </w:p>
        </w:tc>
      </w:tr>
      <w:tr w:rsidR="000A730E" w:rsidRPr="00B62B48" w14:paraId="28DEE652" w14:textId="77777777" w:rsidTr="00397998">
        <w:trPr>
          <w:trHeight w:val="754"/>
        </w:trPr>
        <w:tc>
          <w:tcPr>
            <w:tcW w:w="862" w:type="dxa"/>
            <w:shd w:val="clear" w:color="auto" w:fill="auto"/>
            <w:vAlign w:val="center"/>
          </w:tcPr>
          <w:p w14:paraId="1E29D4E5" w14:textId="0ADDAABF" w:rsidR="000A730E" w:rsidRPr="00B62B48" w:rsidRDefault="000A730E" w:rsidP="0062022D">
            <w:pPr>
              <w:spacing w:before="40" w:after="40"/>
              <w:jc w:val="center"/>
              <w:rPr>
                <w:rFonts w:ascii="Arial" w:hAnsi="Arial" w:cs="Arial"/>
                <w:b/>
                <w:sz w:val="20"/>
                <w:szCs w:val="20"/>
              </w:rPr>
            </w:pPr>
            <w:r w:rsidRPr="00B62B48">
              <w:rPr>
                <w:rFonts w:ascii="Arial" w:hAnsi="Arial" w:cs="Arial"/>
                <w:b/>
                <w:sz w:val="20"/>
                <w:szCs w:val="20"/>
              </w:rPr>
              <w:t>S2</w:t>
            </w:r>
            <w:r w:rsidR="00851126">
              <w:rPr>
                <w:rFonts w:ascii="Arial" w:hAnsi="Arial" w:cs="Arial"/>
                <w:b/>
                <w:sz w:val="20"/>
                <w:szCs w:val="20"/>
              </w:rPr>
              <w:t>4</w:t>
            </w:r>
            <w:r w:rsidRPr="00B62B48">
              <w:rPr>
                <w:rFonts w:ascii="Arial" w:hAnsi="Arial" w:cs="Arial"/>
                <w:b/>
                <w:sz w:val="20"/>
                <w:szCs w:val="20"/>
              </w:rPr>
              <w:t>-</w:t>
            </w:r>
            <w:r w:rsidR="00B62B48">
              <w:rPr>
                <w:rFonts w:ascii="Arial" w:hAnsi="Arial" w:cs="Arial"/>
                <w:b/>
                <w:sz w:val="20"/>
                <w:szCs w:val="20"/>
              </w:rPr>
              <w:t>2</w:t>
            </w:r>
          </w:p>
        </w:tc>
        <w:tc>
          <w:tcPr>
            <w:tcW w:w="7927" w:type="dxa"/>
            <w:shd w:val="clear" w:color="auto" w:fill="auto"/>
            <w:vAlign w:val="center"/>
          </w:tcPr>
          <w:p w14:paraId="45D91F2F" w14:textId="0B4DB5C1" w:rsidR="000A730E" w:rsidRPr="00B62B48" w:rsidRDefault="00220C68" w:rsidP="0062022D">
            <w:pPr>
              <w:spacing w:before="40" w:after="40"/>
              <w:rPr>
                <w:rFonts w:ascii="Arial" w:hAnsi="Arial" w:cs="Arial"/>
                <w:sz w:val="20"/>
                <w:szCs w:val="20"/>
              </w:rPr>
            </w:pPr>
            <w:r>
              <w:rPr>
                <w:rFonts w:ascii="Arial" w:hAnsi="Arial" w:cs="Arial"/>
                <w:sz w:val="20"/>
                <w:szCs w:val="20"/>
              </w:rPr>
              <w:t xml:space="preserve">RIA to circulate the email address </w:t>
            </w:r>
            <w:r w:rsidR="004018E0">
              <w:rPr>
                <w:rFonts w:ascii="Arial" w:hAnsi="Arial" w:cs="Arial"/>
                <w:sz w:val="20"/>
                <w:szCs w:val="20"/>
              </w:rPr>
              <w:t xml:space="preserve">that </w:t>
            </w:r>
            <w:r>
              <w:rPr>
                <w:rFonts w:ascii="Arial" w:hAnsi="Arial" w:cs="Arial"/>
                <w:sz w:val="20"/>
                <w:szCs w:val="20"/>
              </w:rPr>
              <w:t xml:space="preserve">residents can use to </w:t>
            </w:r>
            <w:proofErr w:type="gramStart"/>
            <w:r>
              <w:rPr>
                <w:rFonts w:ascii="Arial" w:hAnsi="Arial" w:cs="Arial"/>
                <w:sz w:val="20"/>
                <w:szCs w:val="20"/>
              </w:rPr>
              <w:t>provide</w:t>
            </w:r>
            <w:proofErr w:type="gramEnd"/>
            <w:r>
              <w:rPr>
                <w:rFonts w:ascii="Arial" w:hAnsi="Arial" w:cs="Arial"/>
                <w:sz w:val="20"/>
                <w:szCs w:val="20"/>
              </w:rPr>
              <w:t xml:space="preserve"> feedback regarding operational train noise.</w:t>
            </w:r>
          </w:p>
        </w:tc>
        <w:tc>
          <w:tcPr>
            <w:tcW w:w="1134" w:type="dxa"/>
            <w:shd w:val="clear" w:color="auto" w:fill="auto"/>
            <w:vAlign w:val="center"/>
          </w:tcPr>
          <w:p w14:paraId="358E22EE" w14:textId="45A6DFA0" w:rsidR="000A730E" w:rsidRPr="00B62B48" w:rsidRDefault="000A730E" w:rsidP="0062022D">
            <w:pPr>
              <w:spacing w:before="40" w:after="40"/>
              <w:textAlignment w:val="center"/>
              <w:rPr>
                <w:rFonts w:ascii="Arial" w:hAnsi="Arial" w:cs="Arial"/>
                <w:sz w:val="20"/>
                <w:szCs w:val="20"/>
              </w:rPr>
            </w:pPr>
            <w:r w:rsidRPr="00B62B48">
              <w:rPr>
                <w:rFonts w:ascii="Arial" w:hAnsi="Arial" w:cs="Arial"/>
                <w:sz w:val="20"/>
                <w:szCs w:val="20"/>
              </w:rPr>
              <w:t>RIA</w:t>
            </w:r>
          </w:p>
        </w:tc>
      </w:tr>
      <w:tr w:rsidR="00220C68" w:rsidRPr="00220C68" w14:paraId="47794A08" w14:textId="77777777" w:rsidTr="00397998">
        <w:trPr>
          <w:trHeight w:val="754"/>
        </w:trPr>
        <w:tc>
          <w:tcPr>
            <w:tcW w:w="862" w:type="dxa"/>
            <w:shd w:val="clear" w:color="auto" w:fill="auto"/>
            <w:vAlign w:val="center"/>
          </w:tcPr>
          <w:p w14:paraId="75005A46" w14:textId="1EA74272" w:rsidR="00220C68" w:rsidRPr="00B62B48" w:rsidRDefault="00220C68" w:rsidP="0062022D">
            <w:pPr>
              <w:spacing w:before="40" w:after="40"/>
              <w:jc w:val="center"/>
              <w:rPr>
                <w:rFonts w:ascii="Arial" w:hAnsi="Arial" w:cs="Arial"/>
                <w:b/>
                <w:sz w:val="20"/>
                <w:szCs w:val="20"/>
              </w:rPr>
            </w:pPr>
            <w:r>
              <w:rPr>
                <w:rFonts w:ascii="Arial" w:hAnsi="Arial" w:cs="Arial"/>
                <w:b/>
                <w:sz w:val="20"/>
                <w:szCs w:val="20"/>
              </w:rPr>
              <w:t>S2</w:t>
            </w:r>
            <w:r w:rsidR="00851126">
              <w:rPr>
                <w:rFonts w:ascii="Arial" w:hAnsi="Arial" w:cs="Arial"/>
                <w:b/>
                <w:sz w:val="20"/>
                <w:szCs w:val="20"/>
              </w:rPr>
              <w:t>4</w:t>
            </w:r>
            <w:r>
              <w:rPr>
                <w:rFonts w:ascii="Arial" w:hAnsi="Arial" w:cs="Arial"/>
                <w:b/>
                <w:sz w:val="20"/>
                <w:szCs w:val="20"/>
              </w:rPr>
              <w:t>-3</w:t>
            </w:r>
          </w:p>
        </w:tc>
        <w:tc>
          <w:tcPr>
            <w:tcW w:w="7927" w:type="dxa"/>
            <w:shd w:val="clear" w:color="auto" w:fill="auto"/>
            <w:vAlign w:val="center"/>
          </w:tcPr>
          <w:p w14:paraId="29942EE2" w14:textId="58BE8131" w:rsidR="00220C68" w:rsidRDefault="00220C68" w:rsidP="0062022D">
            <w:pPr>
              <w:spacing w:before="40" w:after="40"/>
              <w:rPr>
                <w:rFonts w:ascii="Arial" w:hAnsi="Arial" w:cs="Arial"/>
                <w:sz w:val="20"/>
                <w:szCs w:val="20"/>
              </w:rPr>
            </w:pPr>
            <w:r>
              <w:rPr>
                <w:rFonts w:ascii="Arial" w:hAnsi="Arial" w:cs="Arial"/>
                <w:sz w:val="20"/>
                <w:szCs w:val="20"/>
              </w:rPr>
              <w:t xml:space="preserve">RIA to </w:t>
            </w:r>
            <w:proofErr w:type="gramStart"/>
            <w:r>
              <w:rPr>
                <w:rFonts w:ascii="Arial" w:hAnsi="Arial" w:cs="Arial"/>
                <w:sz w:val="20"/>
                <w:szCs w:val="20"/>
              </w:rPr>
              <w:t>provide</w:t>
            </w:r>
            <w:proofErr w:type="gramEnd"/>
            <w:r>
              <w:rPr>
                <w:rFonts w:ascii="Arial" w:hAnsi="Arial" w:cs="Arial"/>
                <w:sz w:val="20"/>
                <w:szCs w:val="20"/>
              </w:rPr>
              <w:t xml:space="preserve"> a more detailed view of the </w:t>
            </w:r>
            <w:r w:rsidRPr="00220C68">
              <w:rPr>
                <w:rFonts w:ascii="Arial" w:hAnsi="Arial" w:cs="Arial"/>
                <w:sz w:val="20"/>
                <w:szCs w:val="20"/>
              </w:rPr>
              <w:t>South Yarra Siding Reserve</w:t>
            </w:r>
            <w:r>
              <w:rPr>
                <w:rFonts w:ascii="Arial" w:hAnsi="Arial" w:cs="Arial"/>
                <w:sz w:val="20"/>
                <w:szCs w:val="20"/>
              </w:rPr>
              <w:t xml:space="preserve"> design, including proposed seating arrangements at the park.</w:t>
            </w:r>
          </w:p>
        </w:tc>
        <w:tc>
          <w:tcPr>
            <w:tcW w:w="1134" w:type="dxa"/>
            <w:shd w:val="clear" w:color="auto" w:fill="auto"/>
            <w:vAlign w:val="center"/>
          </w:tcPr>
          <w:p w14:paraId="34D76CE5" w14:textId="19EC3BFF" w:rsidR="00220C68" w:rsidRPr="00B62B48" w:rsidRDefault="00220C68" w:rsidP="0062022D">
            <w:pPr>
              <w:spacing w:before="40" w:after="40"/>
              <w:textAlignment w:val="center"/>
              <w:rPr>
                <w:rFonts w:ascii="Arial" w:hAnsi="Arial" w:cs="Arial"/>
                <w:sz w:val="20"/>
                <w:szCs w:val="20"/>
              </w:rPr>
            </w:pPr>
            <w:r>
              <w:rPr>
                <w:rFonts w:ascii="Arial" w:hAnsi="Arial" w:cs="Arial"/>
                <w:sz w:val="20"/>
                <w:szCs w:val="20"/>
              </w:rPr>
              <w:t>RIA</w:t>
            </w:r>
          </w:p>
        </w:tc>
      </w:tr>
      <w:tr w:rsidR="00220C68" w:rsidRPr="00220C68" w14:paraId="0D0B1D35" w14:textId="77777777" w:rsidTr="00397998">
        <w:trPr>
          <w:trHeight w:val="754"/>
        </w:trPr>
        <w:tc>
          <w:tcPr>
            <w:tcW w:w="862" w:type="dxa"/>
            <w:shd w:val="clear" w:color="auto" w:fill="auto"/>
            <w:vAlign w:val="center"/>
          </w:tcPr>
          <w:p w14:paraId="2979DC0D" w14:textId="2BDFF4F3" w:rsidR="00220C68" w:rsidRDefault="00220C68" w:rsidP="0062022D">
            <w:pPr>
              <w:spacing w:before="40" w:after="40"/>
              <w:jc w:val="center"/>
              <w:rPr>
                <w:rFonts w:ascii="Arial" w:hAnsi="Arial" w:cs="Arial"/>
                <w:b/>
                <w:sz w:val="20"/>
                <w:szCs w:val="20"/>
              </w:rPr>
            </w:pPr>
            <w:r>
              <w:rPr>
                <w:rFonts w:ascii="Arial" w:hAnsi="Arial" w:cs="Arial"/>
                <w:b/>
                <w:sz w:val="20"/>
                <w:szCs w:val="20"/>
              </w:rPr>
              <w:t>S2</w:t>
            </w:r>
            <w:r w:rsidR="00851126">
              <w:rPr>
                <w:rFonts w:ascii="Arial" w:hAnsi="Arial" w:cs="Arial"/>
                <w:b/>
                <w:sz w:val="20"/>
                <w:szCs w:val="20"/>
              </w:rPr>
              <w:t>4</w:t>
            </w:r>
            <w:r>
              <w:rPr>
                <w:rFonts w:ascii="Arial" w:hAnsi="Arial" w:cs="Arial"/>
                <w:b/>
                <w:sz w:val="20"/>
                <w:szCs w:val="20"/>
              </w:rPr>
              <w:t>-4</w:t>
            </w:r>
          </w:p>
        </w:tc>
        <w:tc>
          <w:tcPr>
            <w:tcW w:w="7927" w:type="dxa"/>
            <w:shd w:val="clear" w:color="auto" w:fill="auto"/>
            <w:vAlign w:val="center"/>
          </w:tcPr>
          <w:p w14:paraId="42FBBA6F" w14:textId="3F426E27" w:rsidR="00220C68" w:rsidRDefault="00220C68" w:rsidP="0062022D">
            <w:pPr>
              <w:spacing w:before="40" w:after="40"/>
              <w:rPr>
                <w:rFonts w:ascii="Arial" w:hAnsi="Arial" w:cs="Arial"/>
                <w:sz w:val="20"/>
                <w:szCs w:val="20"/>
              </w:rPr>
            </w:pPr>
            <w:r>
              <w:rPr>
                <w:rFonts w:ascii="Arial" w:hAnsi="Arial" w:cs="Arial"/>
                <w:sz w:val="20"/>
                <w:szCs w:val="20"/>
              </w:rPr>
              <w:t xml:space="preserve">RIA to </w:t>
            </w:r>
            <w:proofErr w:type="gramStart"/>
            <w:r w:rsidRPr="00220C68">
              <w:rPr>
                <w:rFonts w:ascii="Arial" w:hAnsi="Arial" w:cs="Arial"/>
                <w:sz w:val="20"/>
                <w:szCs w:val="20"/>
              </w:rPr>
              <w:t>provide</w:t>
            </w:r>
            <w:proofErr w:type="gramEnd"/>
            <w:r w:rsidRPr="00220C68">
              <w:rPr>
                <w:rFonts w:ascii="Arial" w:hAnsi="Arial" w:cs="Arial"/>
                <w:sz w:val="20"/>
                <w:szCs w:val="20"/>
              </w:rPr>
              <w:t xml:space="preserve"> an update on the construction end date</w:t>
            </w:r>
            <w:r>
              <w:rPr>
                <w:rFonts w:ascii="Arial" w:hAnsi="Arial" w:cs="Arial"/>
                <w:sz w:val="20"/>
                <w:szCs w:val="20"/>
              </w:rPr>
              <w:t>s</w:t>
            </w:r>
            <w:r w:rsidRPr="00220C68">
              <w:rPr>
                <w:rFonts w:ascii="Arial" w:hAnsi="Arial" w:cs="Arial"/>
                <w:sz w:val="20"/>
                <w:szCs w:val="20"/>
              </w:rPr>
              <w:t xml:space="preserve">, </w:t>
            </w:r>
            <w:r w:rsidR="004018E0">
              <w:rPr>
                <w:rFonts w:ascii="Arial" w:hAnsi="Arial" w:cs="Arial"/>
                <w:sz w:val="20"/>
                <w:szCs w:val="20"/>
              </w:rPr>
              <w:t>and timeline for when</w:t>
            </w:r>
            <w:r w:rsidRPr="00220C68">
              <w:rPr>
                <w:rFonts w:ascii="Arial" w:hAnsi="Arial" w:cs="Arial"/>
                <w:sz w:val="20"/>
                <w:szCs w:val="20"/>
              </w:rPr>
              <w:t xml:space="preserve"> access to the South Yarra Siding Reserve and </w:t>
            </w:r>
            <w:r w:rsidR="00C70E19">
              <w:rPr>
                <w:rFonts w:ascii="Arial" w:hAnsi="Arial" w:cs="Arial"/>
                <w:sz w:val="20"/>
                <w:szCs w:val="20"/>
              </w:rPr>
              <w:t>Arthur</w:t>
            </w:r>
            <w:r w:rsidR="00216B82">
              <w:rPr>
                <w:rFonts w:ascii="Arial" w:hAnsi="Arial" w:cs="Arial"/>
                <w:sz w:val="20"/>
                <w:szCs w:val="20"/>
              </w:rPr>
              <w:t xml:space="preserve"> S</w:t>
            </w:r>
            <w:r w:rsidRPr="00220C68">
              <w:rPr>
                <w:rFonts w:ascii="Arial" w:hAnsi="Arial" w:cs="Arial"/>
                <w:sz w:val="20"/>
                <w:szCs w:val="20"/>
              </w:rPr>
              <w:t>treet will be reinstated.</w:t>
            </w:r>
          </w:p>
        </w:tc>
        <w:tc>
          <w:tcPr>
            <w:tcW w:w="1134" w:type="dxa"/>
            <w:shd w:val="clear" w:color="auto" w:fill="auto"/>
            <w:vAlign w:val="center"/>
          </w:tcPr>
          <w:p w14:paraId="4E2C1AC0" w14:textId="74457C90" w:rsidR="00220C68" w:rsidRDefault="00216B82" w:rsidP="0062022D">
            <w:pPr>
              <w:spacing w:before="40" w:after="40"/>
              <w:textAlignment w:val="center"/>
              <w:rPr>
                <w:rFonts w:ascii="Arial" w:hAnsi="Arial" w:cs="Arial"/>
                <w:sz w:val="20"/>
                <w:szCs w:val="20"/>
              </w:rPr>
            </w:pPr>
            <w:r>
              <w:rPr>
                <w:rFonts w:ascii="Arial" w:hAnsi="Arial" w:cs="Arial"/>
                <w:sz w:val="20"/>
                <w:szCs w:val="20"/>
              </w:rPr>
              <w:t>RIA</w:t>
            </w:r>
          </w:p>
        </w:tc>
      </w:tr>
    </w:tbl>
    <w:p w14:paraId="5C241D29" w14:textId="749F2313" w:rsidR="00284E68" w:rsidRPr="00B62B48" w:rsidRDefault="00284E68" w:rsidP="00552A5A">
      <w:pPr>
        <w:spacing w:before="240" w:after="80"/>
        <w:ind w:left="-142"/>
        <w:rPr>
          <w:rFonts w:ascii="Arial" w:hAnsi="Arial" w:cs="Arial"/>
          <w:i/>
          <w:sz w:val="20"/>
          <w:szCs w:val="20"/>
        </w:rPr>
      </w:pPr>
    </w:p>
    <w:sectPr w:rsidR="00284E68" w:rsidRPr="00B62B48"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31166" w14:textId="77777777" w:rsidR="00CE2A2B" w:rsidRDefault="00CE2A2B" w:rsidP="00EE4DCE">
      <w:r>
        <w:separator/>
      </w:r>
    </w:p>
  </w:endnote>
  <w:endnote w:type="continuationSeparator" w:id="0">
    <w:p w14:paraId="25F0B8C8" w14:textId="77777777" w:rsidR="00CE2A2B" w:rsidRDefault="00CE2A2B"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6AF3" w14:textId="77777777" w:rsidR="00CE2A2B" w:rsidRDefault="00CE2A2B" w:rsidP="00EE4DCE">
      <w:r>
        <w:separator/>
      </w:r>
    </w:p>
  </w:footnote>
  <w:footnote w:type="continuationSeparator" w:id="0">
    <w:p w14:paraId="1A9B9F39" w14:textId="77777777" w:rsidR="00CE2A2B" w:rsidRDefault="00CE2A2B"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C818" w14:textId="77777777" w:rsidR="00397998" w:rsidRDefault="00397998"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A0"/>
    <w:multiLevelType w:val="multilevel"/>
    <w:tmpl w:val="EB5813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E60AA"/>
    <w:multiLevelType w:val="hybridMultilevel"/>
    <w:tmpl w:val="95F8D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1"/>
  </w:num>
  <w:num w:numId="5">
    <w:abstractNumId w:val="0"/>
  </w:num>
  <w:num w:numId="6">
    <w:abstractNumId w:val="17"/>
  </w:num>
  <w:num w:numId="7">
    <w:abstractNumId w:val="19"/>
  </w:num>
  <w:num w:numId="8">
    <w:abstractNumId w:val="9"/>
  </w:num>
  <w:num w:numId="9">
    <w:abstractNumId w:val="12"/>
  </w:num>
  <w:num w:numId="10">
    <w:abstractNumId w:val="29"/>
  </w:num>
  <w:num w:numId="11">
    <w:abstractNumId w:val="22"/>
  </w:num>
  <w:num w:numId="12">
    <w:abstractNumId w:val="20"/>
  </w:num>
  <w:num w:numId="13">
    <w:abstractNumId w:val="3"/>
  </w:num>
  <w:num w:numId="14">
    <w:abstractNumId w:val="27"/>
  </w:num>
  <w:num w:numId="15">
    <w:abstractNumId w:val="28"/>
  </w:num>
  <w:num w:numId="16">
    <w:abstractNumId w:val="31"/>
  </w:num>
  <w:num w:numId="17">
    <w:abstractNumId w:val="1"/>
  </w:num>
  <w:num w:numId="18">
    <w:abstractNumId w:val="4"/>
  </w:num>
  <w:num w:numId="19">
    <w:abstractNumId w:val="11"/>
  </w:num>
  <w:num w:numId="20">
    <w:abstractNumId w:val="18"/>
  </w:num>
  <w:num w:numId="21">
    <w:abstractNumId w:val="15"/>
  </w:num>
  <w:num w:numId="22">
    <w:abstractNumId w:val="6"/>
  </w:num>
  <w:num w:numId="23">
    <w:abstractNumId w:val="25"/>
  </w:num>
  <w:num w:numId="24">
    <w:abstractNumId w:val="23"/>
  </w:num>
  <w:num w:numId="25">
    <w:abstractNumId w:val="2"/>
  </w:num>
  <w:num w:numId="26">
    <w:abstractNumId w:val="5"/>
  </w:num>
  <w:num w:numId="27">
    <w:abstractNumId w:val="7"/>
  </w:num>
  <w:num w:numId="28">
    <w:abstractNumId w:val="16"/>
  </w:num>
  <w:num w:numId="29">
    <w:abstractNumId w:val="26"/>
  </w:num>
  <w:num w:numId="30">
    <w:abstractNumId w:val="30"/>
  </w:num>
  <w:num w:numId="31">
    <w:abstractNumId w:val="14"/>
  </w:num>
  <w:num w:numId="32">
    <w:abstractNumId w:val="24"/>
  </w:num>
  <w:num w:numId="3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F02"/>
    <w:rsid w:val="00004DCE"/>
    <w:rsid w:val="00013C9A"/>
    <w:rsid w:val="000155F0"/>
    <w:rsid w:val="00016F2C"/>
    <w:rsid w:val="00022F5F"/>
    <w:rsid w:val="000239C9"/>
    <w:rsid w:val="0002402F"/>
    <w:rsid w:val="00031845"/>
    <w:rsid w:val="0003242E"/>
    <w:rsid w:val="00035C6C"/>
    <w:rsid w:val="00035EC1"/>
    <w:rsid w:val="000405E1"/>
    <w:rsid w:val="00040B69"/>
    <w:rsid w:val="00042017"/>
    <w:rsid w:val="00042474"/>
    <w:rsid w:val="00042F2D"/>
    <w:rsid w:val="0004353B"/>
    <w:rsid w:val="00043622"/>
    <w:rsid w:val="00043B6C"/>
    <w:rsid w:val="00044B6E"/>
    <w:rsid w:val="00045162"/>
    <w:rsid w:val="00045A9F"/>
    <w:rsid w:val="00046061"/>
    <w:rsid w:val="00046190"/>
    <w:rsid w:val="00051A91"/>
    <w:rsid w:val="000532E2"/>
    <w:rsid w:val="0005337C"/>
    <w:rsid w:val="0005742B"/>
    <w:rsid w:val="00057910"/>
    <w:rsid w:val="00060B10"/>
    <w:rsid w:val="0006142C"/>
    <w:rsid w:val="0006294F"/>
    <w:rsid w:val="00063967"/>
    <w:rsid w:val="00064826"/>
    <w:rsid w:val="0006624C"/>
    <w:rsid w:val="00067920"/>
    <w:rsid w:val="00070F6F"/>
    <w:rsid w:val="0007271F"/>
    <w:rsid w:val="00073AE4"/>
    <w:rsid w:val="00075A91"/>
    <w:rsid w:val="000762B4"/>
    <w:rsid w:val="00076891"/>
    <w:rsid w:val="00077A88"/>
    <w:rsid w:val="000853F3"/>
    <w:rsid w:val="00092B66"/>
    <w:rsid w:val="0009488A"/>
    <w:rsid w:val="00094AF4"/>
    <w:rsid w:val="00097E90"/>
    <w:rsid w:val="000A0342"/>
    <w:rsid w:val="000A0A4A"/>
    <w:rsid w:val="000A0DED"/>
    <w:rsid w:val="000A15A6"/>
    <w:rsid w:val="000A3FF1"/>
    <w:rsid w:val="000A54B6"/>
    <w:rsid w:val="000A5C44"/>
    <w:rsid w:val="000A5F99"/>
    <w:rsid w:val="000A669F"/>
    <w:rsid w:val="000A730E"/>
    <w:rsid w:val="000B18B4"/>
    <w:rsid w:val="000B398F"/>
    <w:rsid w:val="000B3CB4"/>
    <w:rsid w:val="000B4F9D"/>
    <w:rsid w:val="000B58F2"/>
    <w:rsid w:val="000C0143"/>
    <w:rsid w:val="000C18E3"/>
    <w:rsid w:val="000C3097"/>
    <w:rsid w:val="000C34CC"/>
    <w:rsid w:val="000C5915"/>
    <w:rsid w:val="000C5EBD"/>
    <w:rsid w:val="000C6021"/>
    <w:rsid w:val="000C75FF"/>
    <w:rsid w:val="000D10D0"/>
    <w:rsid w:val="000D17F7"/>
    <w:rsid w:val="000D2244"/>
    <w:rsid w:val="000D45F7"/>
    <w:rsid w:val="000D4814"/>
    <w:rsid w:val="000D4A48"/>
    <w:rsid w:val="000D4C89"/>
    <w:rsid w:val="000D4DEB"/>
    <w:rsid w:val="000D5B14"/>
    <w:rsid w:val="000D6E07"/>
    <w:rsid w:val="000E0F62"/>
    <w:rsid w:val="000E2E71"/>
    <w:rsid w:val="000E3C73"/>
    <w:rsid w:val="000E42D4"/>
    <w:rsid w:val="000E4E54"/>
    <w:rsid w:val="000E66FC"/>
    <w:rsid w:val="000E711D"/>
    <w:rsid w:val="000F441A"/>
    <w:rsid w:val="000F4909"/>
    <w:rsid w:val="000F555A"/>
    <w:rsid w:val="000F6264"/>
    <w:rsid w:val="000F7002"/>
    <w:rsid w:val="000F7248"/>
    <w:rsid w:val="001010A5"/>
    <w:rsid w:val="00101797"/>
    <w:rsid w:val="00104DE3"/>
    <w:rsid w:val="0010502B"/>
    <w:rsid w:val="00105638"/>
    <w:rsid w:val="00110998"/>
    <w:rsid w:val="001113AD"/>
    <w:rsid w:val="00114A69"/>
    <w:rsid w:val="001218F4"/>
    <w:rsid w:val="00121B8F"/>
    <w:rsid w:val="0012477D"/>
    <w:rsid w:val="0012587D"/>
    <w:rsid w:val="00125E06"/>
    <w:rsid w:val="00127335"/>
    <w:rsid w:val="00130325"/>
    <w:rsid w:val="00130FF1"/>
    <w:rsid w:val="001339D3"/>
    <w:rsid w:val="00134223"/>
    <w:rsid w:val="001345A5"/>
    <w:rsid w:val="001348F7"/>
    <w:rsid w:val="00134B9C"/>
    <w:rsid w:val="0013544C"/>
    <w:rsid w:val="0014071F"/>
    <w:rsid w:val="00141639"/>
    <w:rsid w:val="001417DC"/>
    <w:rsid w:val="001426E9"/>
    <w:rsid w:val="00142996"/>
    <w:rsid w:val="00142E9A"/>
    <w:rsid w:val="00145AF9"/>
    <w:rsid w:val="0015056A"/>
    <w:rsid w:val="001509B0"/>
    <w:rsid w:val="00150F05"/>
    <w:rsid w:val="00151231"/>
    <w:rsid w:val="00152B96"/>
    <w:rsid w:val="00152E8A"/>
    <w:rsid w:val="001533A4"/>
    <w:rsid w:val="00154033"/>
    <w:rsid w:val="001670F0"/>
    <w:rsid w:val="00167BBD"/>
    <w:rsid w:val="00170B2A"/>
    <w:rsid w:val="001733EA"/>
    <w:rsid w:val="00173472"/>
    <w:rsid w:val="00173588"/>
    <w:rsid w:val="001744A8"/>
    <w:rsid w:val="00174759"/>
    <w:rsid w:val="00174770"/>
    <w:rsid w:val="00175613"/>
    <w:rsid w:val="00182ADD"/>
    <w:rsid w:val="00182D5D"/>
    <w:rsid w:val="00183C55"/>
    <w:rsid w:val="001870E3"/>
    <w:rsid w:val="00187296"/>
    <w:rsid w:val="00187519"/>
    <w:rsid w:val="00191251"/>
    <w:rsid w:val="0019221B"/>
    <w:rsid w:val="001935EF"/>
    <w:rsid w:val="00197671"/>
    <w:rsid w:val="001A1D1C"/>
    <w:rsid w:val="001A2136"/>
    <w:rsid w:val="001A372B"/>
    <w:rsid w:val="001A56A4"/>
    <w:rsid w:val="001A5A47"/>
    <w:rsid w:val="001B05F1"/>
    <w:rsid w:val="001B6D5E"/>
    <w:rsid w:val="001C098A"/>
    <w:rsid w:val="001C0EFD"/>
    <w:rsid w:val="001C14B6"/>
    <w:rsid w:val="001C1BA0"/>
    <w:rsid w:val="001C3494"/>
    <w:rsid w:val="001C4C3B"/>
    <w:rsid w:val="001D05CF"/>
    <w:rsid w:val="001D0E24"/>
    <w:rsid w:val="001D1F94"/>
    <w:rsid w:val="001D2AAD"/>
    <w:rsid w:val="001D2AF7"/>
    <w:rsid w:val="001D61D9"/>
    <w:rsid w:val="001E04EE"/>
    <w:rsid w:val="001E0CB4"/>
    <w:rsid w:val="001E3A7A"/>
    <w:rsid w:val="001E4D4D"/>
    <w:rsid w:val="001E7928"/>
    <w:rsid w:val="001F2021"/>
    <w:rsid w:val="001F6614"/>
    <w:rsid w:val="001F785C"/>
    <w:rsid w:val="001F7955"/>
    <w:rsid w:val="002035F2"/>
    <w:rsid w:val="002043BF"/>
    <w:rsid w:val="00204431"/>
    <w:rsid w:val="002047E1"/>
    <w:rsid w:val="00204A37"/>
    <w:rsid w:val="00204D6D"/>
    <w:rsid w:val="00206047"/>
    <w:rsid w:val="002066CA"/>
    <w:rsid w:val="00213B6A"/>
    <w:rsid w:val="00215E5E"/>
    <w:rsid w:val="00216B82"/>
    <w:rsid w:val="00220C68"/>
    <w:rsid w:val="00222C0D"/>
    <w:rsid w:val="00224E9A"/>
    <w:rsid w:val="0022504A"/>
    <w:rsid w:val="002255BB"/>
    <w:rsid w:val="00233385"/>
    <w:rsid w:val="00235190"/>
    <w:rsid w:val="00237A65"/>
    <w:rsid w:val="002401B7"/>
    <w:rsid w:val="002409D5"/>
    <w:rsid w:val="00240ADA"/>
    <w:rsid w:val="00241B29"/>
    <w:rsid w:val="00243634"/>
    <w:rsid w:val="00245919"/>
    <w:rsid w:val="0024600E"/>
    <w:rsid w:val="00247471"/>
    <w:rsid w:val="00254C31"/>
    <w:rsid w:val="00255BEC"/>
    <w:rsid w:val="00260F2A"/>
    <w:rsid w:val="002660C7"/>
    <w:rsid w:val="00266218"/>
    <w:rsid w:val="00267F5E"/>
    <w:rsid w:val="00271529"/>
    <w:rsid w:val="00273AB8"/>
    <w:rsid w:val="00273CC9"/>
    <w:rsid w:val="00274090"/>
    <w:rsid w:val="00276779"/>
    <w:rsid w:val="002771CC"/>
    <w:rsid w:val="00277211"/>
    <w:rsid w:val="00280082"/>
    <w:rsid w:val="00281172"/>
    <w:rsid w:val="00283465"/>
    <w:rsid w:val="00283AF0"/>
    <w:rsid w:val="00283BF6"/>
    <w:rsid w:val="00283ED8"/>
    <w:rsid w:val="0028457E"/>
    <w:rsid w:val="00284E68"/>
    <w:rsid w:val="0028543D"/>
    <w:rsid w:val="002862BD"/>
    <w:rsid w:val="00286653"/>
    <w:rsid w:val="00286D10"/>
    <w:rsid w:val="00287905"/>
    <w:rsid w:val="002906A5"/>
    <w:rsid w:val="002909EF"/>
    <w:rsid w:val="002917E5"/>
    <w:rsid w:val="00293E01"/>
    <w:rsid w:val="00294412"/>
    <w:rsid w:val="002A2420"/>
    <w:rsid w:val="002A6AB4"/>
    <w:rsid w:val="002A6CF3"/>
    <w:rsid w:val="002A77D8"/>
    <w:rsid w:val="002B1D4A"/>
    <w:rsid w:val="002B220A"/>
    <w:rsid w:val="002B25F4"/>
    <w:rsid w:val="002B55E2"/>
    <w:rsid w:val="002C0ACC"/>
    <w:rsid w:val="002C19B2"/>
    <w:rsid w:val="002C20CF"/>
    <w:rsid w:val="002C2550"/>
    <w:rsid w:val="002C25A2"/>
    <w:rsid w:val="002D4694"/>
    <w:rsid w:val="002D67A2"/>
    <w:rsid w:val="002D69FB"/>
    <w:rsid w:val="002D72A9"/>
    <w:rsid w:val="002D7AB8"/>
    <w:rsid w:val="002D7B6E"/>
    <w:rsid w:val="002E0592"/>
    <w:rsid w:val="002E0926"/>
    <w:rsid w:val="002E0DE0"/>
    <w:rsid w:val="002E3E0F"/>
    <w:rsid w:val="002E5752"/>
    <w:rsid w:val="002E63FA"/>
    <w:rsid w:val="002E6B4D"/>
    <w:rsid w:val="002E7B46"/>
    <w:rsid w:val="002F003A"/>
    <w:rsid w:val="002F0214"/>
    <w:rsid w:val="002F05DF"/>
    <w:rsid w:val="002F31F0"/>
    <w:rsid w:val="002F3DB7"/>
    <w:rsid w:val="002F5D65"/>
    <w:rsid w:val="002F6674"/>
    <w:rsid w:val="00302EF3"/>
    <w:rsid w:val="0030541B"/>
    <w:rsid w:val="0030713C"/>
    <w:rsid w:val="00307499"/>
    <w:rsid w:val="003104E9"/>
    <w:rsid w:val="00313DAE"/>
    <w:rsid w:val="00315B81"/>
    <w:rsid w:val="003204FC"/>
    <w:rsid w:val="00321BE7"/>
    <w:rsid w:val="00322461"/>
    <w:rsid w:val="0032757A"/>
    <w:rsid w:val="00327CE0"/>
    <w:rsid w:val="00327E9C"/>
    <w:rsid w:val="0033017B"/>
    <w:rsid w:val="00330FB2"/>
    <w:rsid w:val="00332003"/>
    <w:rsid w:val="003325BD"/>
    <w:rsid w:val="0033362C"/>
    <w:rsid w:val="00334FC8"/>
    <w:rsid w:val="00335789"/>
    <w:rsid w:val="00336F56"/>
    <w:rsid w:val="003407E4"/>
    <w:rsid w:val="00343B75"/>
    <w:rsid w:val="00345087"/>
    <w:rsid w:val="003451A7"/>
    <w:rsid w:val="003466ED"/>
    <w:rsid w:val="00346FA3"/>
    <w:rsid w:val="0035002D"/>
    <w:rsid w:val="00351037"/>
    <w:rsid w:val="00352BFC"/>
    <w:rsid w:val="0035304C"/>
    <w:rsid w:val="00355CA7"/>
    <w:rsid w:val="00356FAE"/>
    <w:rsid w:val="0035759B"/>
    <w:rsid w:val="00360327"/>
    <w:rsid w:val="00363AA5"/>
    <w:rsid w:val="00364784"/>
    <w:rsid w:val="00364D89"/>
    <w:rsid w:val="0036508A"/>
    <w:rsid w:val="003653E1"/>
    <w:rsid w:val="0036542B"/>
    <w:rsid w:val="00367840"/>
    <w:rsid w:val="003708AE"/>
    <w:rsid w:val="00371458"/>
    <w:rsid w:val="00372475"/>
    <w:rsid w:val="00372800"/>
    <w:rsid w:val="00372FDD"/>
    <w:rsid w:val="003743BE"/>
    <w:rsid w:val="00375672"/>
    <w:rsid w:val="00376F39"/>
    <w:rsid w:val="00377C56"/>
    <w:rsid w:val="00377DD6"/>
    <w:rsid w:val="00377FAE"/>
    <w:rsid w:val="003805E9"/>
    <w:rsid w:val="00383EEA"/>
    <w:rsid w:val="00383EF8"/>
    <w:rsid w:val="00384665"/>
    <w:rsid w:val="00385627"/>
    <w:rsid w:val="00385AA1"/>
    <w:rsid w:val="00385BC2"/>
    <w:rsid w:val="00387904"/>
    <w:rsid w:val="00395842"/>
    <w:rsid w:val="00395DDC"/>
    <w:rsid w:val="003976ED"/>
    <w:rsid w:val="00397998"/>
    <w:rsid w:val="003A144E"/>
    <w:rsid w:val="003A38AD"/>
    <w:rsid w:val="003A6B90"/>
    <w:rsid w:val="003A79B9"/>
    <w:rsid w:val="003B1CA1"/>
    <w:rsid w:val="003B2604"/>
    <w:rsid w:val="003B3106"/>
    <w:rsid w:val="003B5D02"/>
    <w:rsid w:val="003B6ADD"/>
    <w:rsid w:val="003B6CAD"/>
    <w:rsid w:val="003B6F88"/>
    <w:rsid w:val="003B7140"/>
    <w:rsid w:val="003C1AED"/>
    <w:rsid w:val="003C4F6C"/>
    <w:rsid w:val="003C7148"/>
    <w:rsid w:val="003C75B1"/>
    <w:rsid w:val="003D0810"/>
    <w:rsid w:val="003D0C15"/>
    <w:rsid w:val="003D2FE5"/>
    <w:rsid w:val="003D4BDA"/>
    <w:rsid w:val="003D4F48"/>
    <w:rsid w:val="003D5203"/>
    <w:rsid w:val="003D5F77"/>
    <w:rsid w:val="003E0509"/>
    <w:rsid w:val="003E1654"/>
    <w:rsid w:val="003E3B21"/>
    <w:rsid w:val="003E3E7B"/>
    <w:rsid w:val="003E4F4B"/>
    <w:rsid w:val="003E5872"/>
    <w:rsid w:val="003E58E6"/>
    <w:rsid w:val="003F0349"/>
    <w:rsid w:val="003F1821"/>
    <w:rsid w:val="003F30F2"/>
    <w:rsid w:val="003F41F1"/>
    <w:rsid w:val="003F5BF6"/>
    <w:rsid w:val="003F78BA"/>
    <w:rsid w:val="003F7BE8"/>
    <w:rsid w:val="003F7CEF"/>
    <w:rsid w:val="004018E0"/>
    <w:rsid w:val="004024C1"/>
    <w:rsid w:val="0040306C"/>
    <w:rsid w:val="00407378"/>
    <w:rsid w:val="00411600"/>
    <w:rsid w:val="00413791"/>
    <w:rsid w:val="00414C79"/>
    <w:rsid w:val="00417F37"/>
    <w:rsid w:val="00420A94"/>
    <w:rsid w:val="00422B1E"/>
    <w:rsid w:val="00423116"/>
    <w:rsid w:val="00427310"/>
    <w:rsid w:val="00427B68"/>
    <w:rsid w:val="00431303"/>
    <w:rsid w:val="0043262C"/>
    <w:rsid w:val="00432D51"/>
    <w:rsid w:val="00435973"/>
    <w:rsid w:val="00437C25"/>
    <w:rsid w:val="0044128D"/>
    <w:rsid w:val="004438A5"/>
    <w:rsid w:val="00443ECB"/>
    <w:rsid w:val="00444114"/>
    <w:rsid w:val="00444594"/>
    <w:rsid w:val="00445A1D"/>
    <w:rsid w:val="00455E05"/>
    <w:rsid w:val="00456A66"/>
    <w:rsid w:val="00460AAA"/>
    <w:rsid w:val="00460AB5"/>
    <w:rsid w:val="004636FE"/>
    <w:rsid w:val="004641A2"/>
    <w:rsid w:val="00464261"/>
    <w:rsid w:val="004660A0"/>
    <w:rsid w:val="00466C88"/>
    <w:rsid w:val="004676E2"/>
    <w:rsid w:val="004677BE"/>
    <w:rsid w:val="00471EE6"/>
    <w:rsid w:val="004727D2"/>
    <w:rsid w:val="00472858"/>
    <w:rsid w:val="00477A52"/>
    <w:rsid w:val="00481655"/>
    <w:rsid w:val="00482663"/>
    <w:rsid w:val="0048309D"/>
    <w:rsid w:val="004830EF"/>
    <w:rsid w:val="00483D8D"/>
    <w:rsid w:val="00485758"/>
    <w:rsid w:val="00486563"/>
    <w:rsid w:val="00493E83"/>
    <w:rsid w:val="00494ADC"/>
    <w:rsid w:val="004979F5"/>
    <w:rsid w:val="004A0EFD"/>
    <w:rsid w:val="004A17E2"/>
    <w:rsid w:val="004A3BC8"/>
    <w:rsid w:val="004A3FBE"/>
    <w:rsid w:val="004A46B6"/>
    <w:rsid w:val="004A5BD4"/>
    <w:rsid w:val="004A6CEC"/>
    <w:rsid w:val="004B423E"/>
    <w:rsid w:val="004B4C5C"/>
    <w:rsid w:val="004B5074"/>
    <w:rsid w:val="004B651F"/>
    <w:rsid w:val="004B69A1"/>
    <w:rsid w:val="004B7DA4"/>
    <w:rsid w:val="004C2106"/>
    <w:rsid w:val="004C4290"/>
    <w:rsid w:val="004C4AC8"/>
    <w:rsid w:val="004C550D"/>
    <w:rsid w:val="004C5670"/>
    <w:rsid w:val="004C60B3"/>
    <w:rsid w:val="004C65C5"/>
    <w:rsid w:val="004C739B"/>
    <w:rsid w:val="004D2068"/>
    <w:rsid w:val="004D2342"/>
    <w:rsid w:val="004D34E6"/>
    <w:rsid w:val="004D3FE6"/>
    <w:rsid w:val="004D55AF"/>
    <w:rsid w:val="004D60F7"/>
    <w:rsid w:val="004D6B59"/>
    <w:rsid w:val="004E226A"/>
    <w:rsid w:val="004E2770"/>
    <w:rsid w:val="004E47C4"/>
    <w:rsid w:val="004E596F"/>
    <w:rsid w:val="004E7B1F"/>
    <w:rsid w:val="004F2BED"/>
    <w:rsid w:val="004F7385"/>
    <w:rsid w:val="004F7D82"/>
    <w:rsid w:val="005030F4"/>
    <w:rsid w:val="0050362F"/>
    <w:rsid w:val="00506651"/>
    <w:rsid w:val="00506E78"/>
    <w:rsid w:val="005075DE"/>
    <w:rsid w:val="00510061"/>
    <w:rsid w:val="00510315"/>
    <w:rsid w:val="00510552"/>
    <w:rsid w:val="005117FD"/>
    <w:rsid w:val="00511D3C"/>
    <w:rsid w:val="00513101"/>
    <w:rsid w:val="00513753"/>
    <w:rsid w:val="00514E4F"/>
    <w:rsid w:val="00514E6F"/>
    <w:rsid w:val="00514E7E"/>
    <w:rsid w:val="00516966"/>
    <w:rsid w:val="005174AA"/>
    <w:rsid w:val="00520282"/>
    <w:rsid w:val="00521862"/>
    <w:rsid w:val="00526652"/>
    <w:rsid w:val="005312DE"/>
    <w:rsid w:val="00531560"/>
    <w:rsid w:val="00531C23"/>
    <w:rsid w:val="00533496"/>
    <w:rsid w:val="005342D4"/>
    <w:rsid w:val="005349D9"/>
    <w:rsid w:val="00534C29"/>
    <w:rsid w:val="00535D27"/>
    <w:rsid w:val="00536D91"/>
    <w:rsid w:val="0054013C"/>
    <w:rsid w:val="005429E4"/>
    <w:rsid w:val="00542E5E"/>
    <w:rsid w:val="00543052"/>
    <w:rsid w:val="00550E88"/>
    <w:rsid w:val="00552A5A"/>
    <w:rsid w:val="00562514"/>
    <w:rsid w:val="005645E2"/>
    <w:rsid w:val="00565927"/>
    <w:rsid w:val="00566A0E"/>
    <w:rsid w:val="0056700F"/>
    <w:rsid w:val="005717E6"/>
    <w:rsid w:val="0057245C"/>
    <w:rsid w:val="0057579F"/>
    <w:rsid w:val="00577704"/>
    <w:rsid w:val="00581014"/>
    <w:rsid w:val="005819F1"/>
    <w:rsid w:val="005828D7"/>
    <w:rsid w:val="005856F6"/>
    <w:rsid w:val="005865E1"/>
    <w:rsid w:val="00587B44"/>
    <w:rsid w:val="00590969"/>
    <w:rsid w:val="005929B3"/>
    <w:rsid w:val="00595B09"/>
    <w:rsid w:val="005A1445"/>
    <w:rsid w:val="005A1F81"/>
    <w:rsid w:val="005A3913"/>
    <w:rsid w:val="005A3C95"/>
    <w:rsid w:val="005A4019"/>
    <w:rsid w:val="005A4B26"/>
    <w:rsid w:val="005A5080"/>
    <w:rsid w:val="005A6418"/>
    <w:rsid w:val="005B02D7"/>
    <w:rsid w:val="005B09EA"/>
    <w:rsid w:val="005B19EB"/>
    <w:rsid w:val="005B36C7"/>
    <w:rsid w:val="005B44A0"/>
    <w:rsid w:val="005B6FE9"/>
    <w:rsid w:val="005C15D5"/>
    <w:rsid w:val="005C1BBF"/>
    <w:rsid w:val="005C3DA4"/>
    <w:rsid w:val="005C5506"/>
    <w:rsid w:val="005C6369"/>
    <w:rsid w:val="005D0081"/>
    <w:rsid w:val="005D00FC"/>
    <w:rsid w:val="005D1C8F"/>
    <w:rsid w:val="005D1F22"/>
    <w:rsid w:val="005D3CB8"/>
    <w:rsid w:val="005D5DD3"/>
    <w:rsid w:val="005D6C94"/>
    <w:rsid w:val="005D75AB"/>
    <w:rsid w:val="005E0012"/>
    <w:rsid w:val="005E2B5E"/>
    <w:rsid w:val="005E2F04"/>
    <w:rsid w:val="005E72BB"/>
    <w:rsid w:val="005E73D5"/>
    <w:rsid w:val="005F107E"/>
    <w:rsid w:val="005F1203"/>
    <w:rsid w:val="005F1236"/>
    <w:rsid w:val="005F151B"/>
    <w:rsid w:val="005F217A"/>
    <w:rsid w:val="005F28B0"/>
    <w:rsid w:val="005F4D68"/>
    <w:rsid w:val="005F5DEA"/>
    <w:rsid w:val="005F6B19"/>
    <w:rsid w:val="0060005A"/>
    <w:rsid w:val="0060090A"/>
    <w:rsid w:val="00602AFF"/>
    <w:rsid w:val="006070AE"/>
    <w:rsid w:val="00610D85"/>
    <w:rsid w:val="00612EFB"/>
    <w:rsid w:val="00613B59"/>
    <w:rsid w:val="00615CA7"/>
    <w:rsid w:val="0062022D"/>
    <w:rsid w:val="006204EC"/>
    <w:rsid w:val="00624077"/>
    <w:rsid w:val="00625A89"/>
    <w:rsid w:val="00626766"/>
    <w:rsid w:val="00634761"/>
    <w:rsid w:val="00635D29"/>
    <w:rsid w:val="00642507"/>
    <w:rsid w:val="006443EC"/>
    <w:rsid w:val="00644CFC"/>
    <w:rsid w:val="0065206F"/>
    <w:rsid w:val="00652684"/>
    <w:rsid w:val="006531A3"/>
    <w:rsid w:val="00653CCA"/>
    <w:rsid w:val="0065444B"/>
    <w:rsid w:val="006553DD"/>
    <w:rsid w:val="00655405"/>
    <w:rsid w:val="00655615"/>
    <w:rsid w:val="00655919"/>
    <w:rsid w:val="00655CC4"/>
    <w:rsid w:val="00656F35"/>
    <w:rsid w:val="0065780B"/>
    <w:rsid w:val="00660BE0"/>
    <w:rsid w:val="00662862"/>
    <w:rsid w:val="0066367D"/>
    <w:rsid w:val="00664702"/>
    <w:rsid w:val="0066558B"/>
    <w:rsid w:val="00667B83"/>
    <w:rsid w:val="0067178D"/>
    <w:rsid w:val="00673242"/>
    <w:rsid w:val="0067351E"/>
    <w:rsid w:val="00673755"/>
    <w:rsid w:val="00673778"/>
    <w:rsid w:val="00673F63"/>
    <w:rsid w:val="00674F0B"/>
    <w:rsid w:val="00674FBC"/>
    <w:rsid w:val="006763BC"/>
    <w:rsid w:val="006766CF"/>
    <w:rsid w:val="0067797A"/>
    <w:rsid w:val="00683B4F"/>
    <w:rsid w:val="00686A17"/>
    <w:rsid w:val="006870DE"/>
    <w:rsid w:val="006946B5"/>
    <w:rsid w:val="00695247"/>
    <w:rsid w:val="00695E47"/>
    <w:rsid w:val="00697514"/>
    <w:rsid w:val="006A0B4A"/>
    <w:rsid w:val="006A26AF"/>
    <w:rsid w:val="006A31E6"/>
    <w:rsid w:val="006A3F4D"/>
    <w:rsid w:val="006A5D16"/>
    <w:rsid w:val="006A652A"/>
    <w:rsid w:val="006A68BB"/>
    <w:rsid w:val="006B0421"/>
    <w:rsid w:val="006B4CA9"/>
    <w:rsid w:val="006B63D8"/>
    <w:rsid w:val="006B67CE"/>
    <w:rsid w:val="006B6D51"/>
    <w:rsid w:val="006B7950"/>
    <w:rsid w:val="006C0183"/>
    <w:rsid w:val="006C28B9"/>
    <w:rsid w:val="006C4130"/>
    <w:rsid w:val="006D1A4E"/>
    <w:rsid w:val="006D4295"/>
    <w:rsid w:val="006D45EB"/>
    <w:rsid w:val="006D776C"/>
    <w:rsid w:val="006E6C9D"/>
    <w:rsid w:val="006E773B"/>
    <w:rsid w:val="006F0511"/>
    <w:rsid w:val="006F4461"/>
    <w:rsid w:val="006F5029"/>
    <w:rsid w:val="006F5265"/>
    <w:rsid w:val="006F7967"/>
    <w:rsid w:val="006F7E64"/>
    <w:rsid w:val="00701916"/>
    <w:rsid w:val="00703897"/>
    <w:rsid w:val="00703D71"/>
    <w:rsid w:val="00705AF9"/>
    <w:rsid w:val="007063D0"/>
    <w:rsid w:val="00707B2D"/>
    <w:rsid w:val="00707D4C"/>
    <w:rsid w:val="00710E01"/>
    <w:rsid w:val="00713812"/>
    <w:rsid w:val="00716A1B"/>
    <w:rsid w:val="0072367C"/>
    <w:rsid w:val="00723BD3"/>
    <w:rsid w:val="00727635"/>
    <w:rsid w:val="00732D87"/>
    <w:rsid w:val="007335DF"/>
    <w:rsid w:val="00734309"/>
    <w:rsid w:val="0073596E"/>
    <w:rsid w:val="00737D7D"/>
    <w:rsid w:val="00742C45"/>
    <w:rsid w:val="00743E76"/>
    <w:rsid w:val="007448B8"/>
    <w:rsid w:val="00745805"/>
    <w:rsid w:val="00746A35"/>
    <w:rsid w:val="007519AC"/>
    <w:rsid w:val="007526F8"/>
    <w:rsid w:val="007549E1"/>
    <w:rsid w:val="00756AB3"/>
    <w:rsid w:val="007579F0"/>
    <w:rsid w:val="00757B2F"/>
    <w:rsid w:val="007600D3"/>
    <w:rsid w:val="0076248D"/>
    <w:rsid w:val="00763639"/>
    <w:rsid w:val="00763D23"/>
    <w:rsid w:val="00766164"/>
    <w:rsid w:val="0076692C"/>
    <w:rsid w:val="00770152"/>
    <w:rsid w:val="00770587"/>
    <w:rsid w:val="00771749"/>
    <w:rsid w:val="00772A9F"/>
    <w:rsid w:val="007747C7"/>
    <w:rsid w:val="007761DC"/>
    <w:rsid w:val="00776BB6"/>
    <w:rsid w:val="00777F12"/>
    <w:rsid w:val="007812DC"/>
    <w:rsid w:val="007824FD"/>
    <w:rsid w:val="00782599"/>
    <w:rsid w:val="00784079"/>
    <w:rsid w:val="0078411D"/>
    <w:rsid w:val="00785EA8"/>
    <w:rsid w:val="00786CE5"/>
    <w:rsid w:val="00787504"/>
    <w:rsid w:val="00787592"/>
    <w:rsid w:val="00793646"/>
    <w:rsid w:val="00794771"/>
    <w:rsid w:val="00795AB0"/>
    <w:rsid w:val="0079626E"/>
    <w:rsid w:val="00796D7C"/>
    <w:rsid w:val="00797FC8"/>
    <w:rsid w:val="007A141D"/>
    <w:rsid w:val="007A1B5D"/>
    <w:rsid w:val="007A217B"/>
    <w:rsid w:val="007A4BBB"/>
    <w:rsid w:val="007A6B04"/>
    <w:rsid w:val="007A6ECB"/>
    <w:rsid w:val="007B1241"/>
    <w:rsid w:val="007B1674"/>
    <w:rsid w:val="007B43A3"/>
    <w:rsid w:val="007B5A74"/>
    <w:rsid w:val="007B621D"/>
    <w:rsid w:val="007C0AD6"/>
    <w:rsid w:val="007C48DD"/>
    <w:rsid w:val="007C713B"/>
    <w:rsid w:val="007D0A9D"/>
    <w:rsid w:val="007D1612"/>
    <w:rsid w:val="007D42A1"/>
    <w:rsid w:val="007D4D27"/>
    <w:rsid w:val="007D53B5"/>
    <w:rsid w:val="007E12EA"/>
    <w:rsid w:val="007E195D"/>
    <w:rsid w:val="007E1F24"/>
    <w:rsid w:val="007E5652"/>
    <w:rsid w:val="007E68CE"/>
    <w:rsid w:val="007E72DB"/>
    <w:rsid w:val="007F0147"/>
    <w:rsid w:val="007F139C"/>
    <w:rsid w:val="007F3823"/>
    <w:rsid w:val="007F3CE8"/>
    <w:rsid w:val="007F45EC"/>
    <w:rsid w:val="00800CFC"/>
    <w:rsid w:val="00801AEC"/>
    <w:rsid w:val="00801D4F"/>
    <w:rsid w:val="00803A67"/>
    <w:rsid w:val="008053D2"/>
    <w:rsid w:val="00805AEA"/>
    <w:rsid w:val="00806978"/>
    <w:rsid w:val="008072A8"/>
    <w:rsid w:val="00807B1A"/>
    <w:rsid w:val="00812A58"/>
    <w:rsid w:val="00813D21"/>
    <w:rsid w:val="00815464"/>
    <w:rsid w:val="008167CE"/>
    <w:rsid w:val="008175E3"/>
    <w:rsid w:val="00817FF8"/>
    <w:rsid w:val="008210D6"/>
    <w:rsid w:val="008222B6"/>
    <w:rsid w:val="008239AA"/>
    <w:rsid w:val="00823E09"/>
    <w:rsid w:val="00825E6A"/>
    <w:rsid w:val="008271E2"/>
    <w:rsid w:val="00832D26"/>
    <w:rsid w:val="00832EFC"/>
    <w:rsid w:val="0083346B"/>
    <w:rsid w:val="00833752"/>
    <w:rsid w:val="00834277"/>
    <w:rsid w:val="00834CA3"/>
    <w:rsid w:val="008362B8"/>
    <w:rsid w:val="008410B4"/>
    <w:rsid w:val="008419FA"/>
    <w:rsid w:val="008438E8"/>
    <w:rsid w:val="00843E79"/>
    <w:rsid w:val="0084474B"/>
    <w:rsid w:val="0084510D"/>
    <w:rsid w:val="00846582"/>
    <w:rsid w:val="008476F3"/>
    <w:rsid w:val="008505E3"/>
    <w:rsid w:val="00851126"/>
    <w:rsid w:val="008512D4"/>
    <w:rsid w:val="00852EBB"/>
    <w:rsid w:val="00853582"/>
    <w:rsid w:val="008550AF"/>
    <w:rsid w:val="00857B20"/>
    <w:rsid w:val="00861464"/>
    <w:rsid w:val="008630AE"/>
    <w:rsid w:val="008660EA"/>
    <w:rsid w:val="0086729D"/>
    <w:rsid w:val="00870068"/>
    <w:rsid w:val="00872099"/>
    <w:rsid w:val="00872C05"/>
    <w:rsid w:val="00873F41"/>
    <w:rsid w:val="00875C45"/>
    <w:rsid w:val="00875E8B"/>
    <w:rsid w:val="0087786B"/>
    <w:rsid w:val="00880139"/>
    <w:rsid w:val="00882807"/>
    <w:rsid w:val="00887C04"/>
    <w:rsid w:val="00890EFF"/>
    <w:rsid w:val="00891402"/>
    <w:rsid w:val="00891B42"/>
    <w:rsid w:val="00892965"/>
    <w:rsid w:val="008930C0"/>
    <w:rsid w:val="0089367F"/>
    <w:rsid w:val="00895566"/>
    <w:rsid w:val="00895AFC"/>
    <w:rsid w:val="00897CAA"/>
    <w:rsid w:val="008A062E"/>
    <w:rsid w:val="008A0707"/>
    <w:rsid w:val="008A0A66"/>
    <w:rsid w:val="008A124F"/>
    <w:rsid w:val="008A2E32"/>
    <w:rsid w:val="008A362B"/>
    <w:rsid w:val="008A43F8"/>
    <w:rsid w:val="008A448A"/>
    <w:rsid w:val="008A510F"/>
    <w:rsid w:val="008A5DAB"/>
    <w:rsid w:val="008A64E5"/>
    <w:rsid w:val="008A679D"/>
    <w:rsid w:val="008B0DF4"/>
    <w:rsid w:val="008B106E"/>
    <w:rsid w:val="008B14DD"/>
    <w:rsid w:val="008B71B4"/>
    <w:rsid w:val="008B7707"/>
    <w:rsid w:val="008C06BD"/>
    <w:rsid w:val="008C0D5A"/>
    <w:rsid w:val="008C1166"/>
    <w:rsid w:val="008C2203"/>
    <w:rsid w:val="008C34F2"/>
    <w:rsid w:val="008C376C"/>
    <w:rsid w:val="008C3D48"/>
    <w:rsid w:val="008C3F30"/>
    <w:rsid w:val="008C67D9"/>
    <w:rsid w:val="008C6DE5"/>
    <w:rsid w:val="008D2A2A"/>
    <w:rsid w:val="008D4D25"/>
    <w:rsid w:val="008D4D31"/>
    <w:rsid w:val="008D56EF"/>
    <w:rsid w:val="008D5763"/>
    <w:rsid w:val="008D719B"/>
    <w:rsid w:val="008E0273"/>
    <w:rsid w:val="008E06CC"/>
    <w:rsid w:val="008E4D1B"/>
    <w:rsid w:val="008E603D"/>
    <w:rsid w:val="008E6522"/>
    <w:rsid w:val="008F02D7"/>
    <w:rsid w:val="008F2D66"/>
    <w:rsid w:val="008F5781"/>
    <w:rsid w:val="008F647F"/>
    <w:rsid w:val="008F6617"/>
    <w:rsid w:val="009024E5"/>
    <w:rsid w:val="00904FEB"/>
    <w:rsid w:val="009063D7"/>
    <w:rsid w:val="00906CE3"/>
    <w:rsid w:val="00906F81"/>
    <w:rsid w:val="00907607"/>
    <w:rsid w:val="00907C28"/>
    <w:rsid w:val="00913C11"/>
    <w:rsid w:val="00913D26"/>
    <w:rsid w:val="00915C42"/>
    <w:rsid w:val="00917273"/>
    <w:rsid w:val="009209CE"/>
    <w:rsid w:val="00921098"/>
    <w:rsid w:val="00921CE4"/>
    <w:rsid w:val="009225DF"/>
    <w:rsid w:val="00924026"/>
    <w:rsid w:val="00924935"/>
    <w:rsid w:val="00930F0E"/>
    <w:rsid w:val="0093126F"/>
    <w:rsid w:val="00931A4F"/>
    <w:rsid w:val="00932871"/>
    <w:rsid w:val="009329F8"/>
    <w:rsid w:val="00932AF9"/>
    <w:rsid w:val="009332E7"/>
    <w:rsid w:val="00934A42"/>
    <w:rsid w:val="00935C93"/>
    <w:rsid w:val="00936236"/>
    <w:rsid w:val="009402CF"/>
    <w:rsid w:val="00942174"/>
    <w:rsid w:val="009453BE"/>
    <w:rsid w:val="009453EE"/>
    <w:rsid w:val="00945CFC"/>
    <w:rsid w:val="00950BBC"/>
    <w:rsid w:val="009554B9"/>
    <w:rsid w:val="009554BC"/>
    <w:rsid w:val="009560C8"/>
    <w:rsid w:val="009566E2"/>
    <w:rsid w:val="009601B3"/>
    <w:rsid w:val="00962ECD"/>
    <w:rsid w:val="00964E97"/>
    <w:rsid w:val="00967013"/>
    <w:rsid w:val="009730C6"/>
    <w:rsid w:val="00973C57"/>
    <w:rsid w:val="00973F17"/>
    <w:rsid w:val="00974377"/>
    <w:rsid w:val="009745DC"/>
    <w:rsid w:val="00976B08"/>
    <w:rsid w:val="00977218"/>
    <w:rsid w:val="00977342"/>
    <w:rsid w:val="009804BC"/>
    <w:rsid w:val="009819FF"/>
    <w:rsid w:val="00981BA7"/>
    <w:rsid w:val="0098467C"/>
    <w:rsid w:val="0098516F"/>
    <w:rsid w:val="00990CBB"/>
    <w:rsid w:val="00992041"/>
    <w:rsid w:val="00993185"/>
    <w:rsid w:val="0099336B"/>
    <w:rsid w:val="0099452D"/>
    <w:rsid w:val="00994C56"/>
    <w:rsid w:val="00995669"/>
    <w:rsid w:val="00997350"/>
    <w:rsid w:val="009A506C"/>
    <w:rsid w:val="009A7AB7"/>
    <w:rsid w:val="009B0589"/>
    <w:rsid w:val="009B256F"/>
    <w:rsid w:val="009B2E1D"/>
    <w:rsid w:val="009B4866"/>
    <w:rsid w:val="009B59FC"/>
    <w:rsid w:val="009B5F67"/>
    <w:rsid w:val="009B7473"/>
    <w:rsid w:val="009C208C"/>
    <w:rsid w:val="009C3336"/>
    <w:rsid w:val="009C7973"/>
    <w:rsid w:val="009C799D"/>
    <w:rsid w:val="009D1537"/>
    <w:rsid w:val="009D1C17"/>
    <w:rsid w:val="009D283F"/>
    <w:rsid w:val="009D33D7"/>
    <w:rsid w:val="009D3C17"/>
    <w:rsid w:val="009D4CBC"/>
    <w:rsid w:val="009D5C52"/>
    <w:rsid w:val="009E0405"/>
    <w:rsid w:val="009E1F30"/>
    <w:rsid w:val="009E307F"/>
    <w:rsid w:val="009E48D5"/>
    <w:rsid w:val="009E4C99"/>
    <w:rsid w:val="009E5098"/>
    <w:rsid w:val="009E57B4"/>
    <w:rsid w:val="009E623B"/>
    <w:rsid w:val="009E7B5E"/>
    <w:rsid w:val="009E7B96"/>
    <w:rsid w:val="009F1F96"/>
    <w:rsid w:val="009F210F"/>
    <w:rsid w:val="009F3615"/>
    <w:rsid w:val="009F408D"/>
    <w:rsid w:val="009F6579"/>
    <w:rsid w:val="00A0221B"/>
    <w:rsid w:val="00A03800"/>
    <w:rsid w:val="00A040A1"/>
    <w:rsid w:val="00A04483"/>
    <w:rsid w:val="00A079ED"/>
    <w:rsid w:val="00A13D60"/>
    <w:rsid w:val="00A13DCC"/>
    <w:rsid w:val="00A15922"/>
    <w:rsid w:val="00A255A5"/>
    <w:rsid w:val="00A2654A"/>
    <w:rsid w:val="00A30716"/>
    <w:rsid w:val="00A31D1D"/>
    <w:rsid w:val="00A3213E"/>
    <w:rsid w:val="00A326C8"/>
    <w:rsid w:val="00A37DC3"/>
    <w:rsid w:val="00A41851"/>
    <w:rsid w:val="00A41A5A"/>
    <w:rsid w:val="00A46117"/>
    <w:rsid w:val="00A462CC"/>
    <w:rsid w:val="00A46A08"/>
    <w:rsid w:val="00A50BED"/>
    <w:rsid w:val="00A53B40"/>
    <w:rsid w:val="00A53DBA"/>
    <w:rsid w:val="00A53DFC"/>
    <w:rsid w:val="00A64726"/>
    <w:rsid w:val="00A67E4B"/>
    <w:rsid w:val="00A701E6"/>
    <w:rsid w:val="00A70DC4"/>
    <w:rsid w:val="00A7187B"/>
    <w:rsid w:val="00A7277E"/>
    <w:rsid w:val="00A749D9"/>
    <w:rsid w:val="00A75E26"/>
    <w:rsid w:val="00A761AD"/>
    <w:rsid w:val="00A7639B"/>
    <w:rsid w:val="00A8017A"/>
    <w:rsid w:val="00A8191F"/>
    <w:rsid w:val="00A81FC4"/>
    <w:rsid w:val="00A82B2C"/>
    <w:rsid w:val="00A82CF6"/>
    <w:rsid w:val="00A834A8"/>
    <w:rsid w:val="00A834AC"/>
    <w:rsid w:val="00A91080"/>
    <w:rsid w:val="00A93196"/>
    <w:rsid w:val="00A95F27"/>
    <w:rsid w:val="00A96BCD"/>
    <w:rsid w:val="00AA0179"/>
    <w:rsid w:val="00AA2DFA"/>
    <w:rsid w:val="00AA3C0D"/>
    <w:rsid w:val="00AA440D"/>
    <w:rsid w:val="00AA5D45"/>
    <w:rsid w:val="00AA76D3"/>
    <w:rsid w:val="00AB0295"/>
    <w:rsid w:val="00AB2C43"/>
    <w:rsid w:val="00AB4EE9"/>
    <w:rsid w:val="00AB5BB9"/>
    <w:rsid w:val="00AB71E4"/>
    <w:rsid w:val="00AC38A4"/>
    <w:rsid w:val="00AC5AD5"/>
    <w:rsid w:val="00AD0F4E"/>
    <w:rsid w:val="00AD22EA"/>
    <w:rsid w:val="00AD451C"/>
    <w:rsid w:val="00AD5B9F"/>
    <w:rsid w:val="00AD6399"/>
    <w:rsid w:val="00AD69F4"/>
    <w:rsid w:val="00AD6D67"/>
    <w:rsid w:val="00AE2421"/>
    <w:rsid w:val="00AE644F"/>
    <w:rsid w:val="00AE736A"/>
    <w:rsid w:val="00AE7F36"/>
    <w:rsid w:val="00AF0E0B"/>
    <w:rsid w:val="00AF3B21"/>
    <w:rsid w:val="00AF42F9"/>
    <w:rsid w:val="00AF488D"/>
    <w:rsid w:val="00AF6237"/>
    <w:rsid w:val="00B013C8"/>
    <w:rsid w:val="00B0143F"/>
    <w:rsid w:val="00B01D2B"/>
    <w:rsid w:val="00B01D39"/>
    <w:rsid w:val="00B05D80"/>
    <w:rsid w:val="00B105F9"/>
    <w:rsid w:val="00B108FF"/>
    <w:rsid w:val="00B12318"/>
    <w:rsid w:val="00B12D42"/>
    <w:rsid w:val="00B1489F"/>
    <w:rsid w:val="00B14C72"/>
    <w:rsid w:val="00B1566B"/>
    <w:rsid w:val="00B17592"/>
    <w:rsid w:val="00B212BA"/>
    <w:rsid w:val="00B22F87"/>
    <w:rsid w:val="00B268C8"/>
    <w:rsid w:val="00B274AD"/>
    <w:rsid w:val="00B32A2A"/>
    <w:rsid w:val="00B34303"/>
    <w:rsid w:val="00B37735"/>
    <w:rsid w:val="00B37B6A"/>
    <w:rsid w:val="00B403B4"/>
    <w:rsid w:val="00B41807"/>
    <w:rsid w:val="00B4431C"/>
    <w:rsid w:val="00B44980"/>
    <w:rsid w:val="00B464D5"/>
    <w:rsid w:val="00B46C03"/>
    <w:rsid w:val="00B47D13"/>
    <w:rsid w:val="00B507BE"/>
    <w:rsid w:val="00B5196B"/>
    <w:rsid w:val="00B5366E"/>
    <w:rsid w:val="00B5634D"/>
    <w:rsid w:val="00B5730D"/>
    <w:rsid w:val="00B616B2"/>
    <w:rsid w:val="00B627C5"/>
    <w:rsid w:val="00B62B48"/>
    <w:rsid w:val="00B630FD"/>
    <w:rsid w:val="00B644DB"/>
    <w:rsid w:val="00B6483B"/>
    <w:rsid w:val="00B650A5"/>
    <w:rsid w:val="00B65F6F"/>
    <w:rsid w:val="00B6702C"/>
    <w:rsid w:val="00B672B2"/>
    <w:rsid w:val="00B6756A"/>
    <w:rsid w:val="00B678DC"/>
    <w:rsid w:val="00B67C44"/>
    <w:rsid w:val="00B7042A"/>
    <w:rsid w:val="00B70533"/>
    <w:rsid w:val="00B7179E"/>
    <w:rsid w:val="00B72DDD"/>
    <w:rsid w:val="00B76E8F"/>
    <w:rsid w:val="00B77623"/>
    <w:rsid w:val="00B81926"/>
    <w:rsid w:val="00B822CE"/>
    <w:rsid w:val="00B85B3B"/>
    <w:rsid w:val="00B86AA2"/>
    <w:rsid w:val="00B86BA7"/>
    <w:rsid w:val="00B87302"/>
    <w:rsid w:val="00B90516"/>
    <w:rsid w:val="00B91DB3"/>
    <w:rsid w:val="00B9315C"/>
    <w:rsid w:val="00BA19CE"/>
    <w:rsid w:val="00BA33E1"/>
    <w:rsid w:val="00BA56DE"/>
    <w:rsid w:val="00BA7710"/>
    <w:rsid w:val="00BB0A7F"/>
    <w:rsid w:val="00BB0A90"/>
    <w:rsid w:val="00BB0B4D"/>
    <w:rsid w:val="00BB1FF1"/>
    <w:rsid w:val="00BB66AF"/>
    <w:rsid w:val="00BB7625"/>
    <w:rsid w:val="00BB79EE"/>
    <w:rsid w:val="00BC2278"/>
    <w:rsid w:val="00BC3B6A"/>
    <w:rsid w:val="00BC3D5C"/>
    <w:rsid w:val="00BC4C17"/>
    <w:rsid w:val="00BD1851"/>
    <w:rsid w:val="00BD676F"/>
    <w:rsid w:val="00BE461B"/>
    <w:rsid w:val="00BE5516"/>
    <w:rsid w:val="00BE69E8"/>
    <w:rsid w:val="00BF26DA"/>
    <w:rsid w:val="00BF2B94"/>
    <w:rsid w:val="00BF45C1"/>
    <w:rsid w:val="00BF5F15"/>
    <w:rsid w:val="00BF5F60"/>
    <w:rsid w:val="00BF6362"/>
    <w:rsid w:val="00BF64C0"/>
    <w:rsid w:val="00C01416"/>
    <w:rsid w:val="00C02390"/>
    <w:rsid w:val="00C06DB3"/>
    <w:rsid w:val="00C07310"/>
    <w:rsid w:val="00C07E40"/>
    <w:rsid w:val="00C12E4B"/>
    <w:rsid w:val="00C13B5F"/>
    <w:rsid w:val="00C148BD"/>
    <w:rsid w:val="00C16CF3"/>
    <w:rsid w:val="00C17D6C"/>
    <w:rsid w:val="00C22CA3"/>
    <w:rsid w:val="00C24C86"/>
    <w:rsid w:val="00C30668"/>
    <w:rsid w:val="00C31E9F"/>
    <w:rsid w:val="00C352D6"/>
    <w:rsid w:val="00C35919"/>
    <w:rsid w:val="00C40848"/>
    <w:rsid w:val="00C409AF"/>
    <w:rsid w:val="00C410C0"/>
    <w:rsid w:val="00C41128"/>
    <w:rsid w:val="00C41831"/>
    <w:rsid w:val="00C41882"/>
    <w:rsid w:val="00C45628"/>
    <w:rsid w:val="00C457CC"/>
    <w:rsid w:val="00C47369"/>
    <w:rsid w:val="00C51694"/>
    <w:rsid w:val="00C517F9"/>
    <w:rsid w:val="00C52699"/>
    <w:rsid w:val="00C53035"/>
    <w:rsid w:val="00C55820"/>
    <w:rsid w:val="00C60B09"/>
    <w:rsid w:val="00C61F8A"/>
    <w:rsid w:val="00C62915"/>
    <w:rsid w:val="00C62FA6"/>
    <w:rsid w:val="00C632D4"/>
    <w:rsid w:val="00C63742"/>
    <w:rsid w:val="00C63B22"/>
    <w:rsid w:val="00C653AE"/>
    <w:rsid w:val="00C6644B"/>
    <w:rsid w:val="00C70D1E"/>
    <w:rsid w:val="00C70E19"/>
    <w:rsid w:val="00C71409"/>
    <w:rsid w:val="00C717B4"/>
    <w:rsid w:val="00C71B1C"/>
    <w:rsid w:val="00C74BBA"/>
    <w:rsid w:val="00C74BBB"/>
    <w:rsid w:val="00C74BE3"/>
    <w:rsid w:val="00C75045"/>
    <w:rsid w:val="00C820A8"/>
    <w:rsid w:val="00C82B07"/>
    <w:rsid w:val="00C83C94"/>
    <w:rsid w:val="00C84C64"/>
    <w:rsid w:val="00C876CF"/>
    <w:rsid w:val="00C878FE"/>
    <w:rsid w:val="00C917AB"/>
    <w:rsid w:val="00C932F0"/>
    <w:rsid w:val="00CA0018"/>
    <w:rsid w:val="00CA03EA"/>
    <w:rsid w:val="00CA5D95"/>
    <w:rsid w:val="00CA76BE"/>
    <w:rsid w:val="00CA7EA0"/>
    <w:rsid w:val="00CB0E4D"/>
    <w:rsid w:val="00CB1552"/>
    <w:rsid w:val="00CB3438"/>
    <w:rsid w:val="00CB3602"/>
    <w:rsid w:val="00CB3E58"/>
    <w:rsid w:val="00CB4DB1"/>
    <w:rsid w:val="00CB5083"/>
    <w:rsid w:val="00CB672F"/>
    <w:rsid w:val="00CC2484"/>
    <w:rsid w:val="00CC389C"/>
    <w:rsid w:val="00CC4FCE"/>
    <w:rsid w:val="00CC5666"/>
    <w:rsid w:val="00CC7D79"/>
    <w:rsid w:val="00CD2E99"/>
    <w:rsid w:val="00CD3AFA"/>
    <w:rsid w:val="00CD429B"/>
    <w:rsid w:val="00CD767A"/>
    <w:rsid w:val="00CE0C90"/>
    <w:rsid w:val="00CE1973"/>
    <w:rsid w:val="00CE1CAB"/>
    <w:rsid w:val="00CE1EA4"/>
    <w:rsid w:val="00CE2A2B"/>
    <w:rsid w:val="00CE3907"/>
    <w:rsid w:val="00CE4633"/>
    <w:rsid w:val="00CE65C2"/>
    <w:rsid w:val="00CE7CBA"/>
    <w:rsid w:val="00CF1732"/>
    <w:rsid w:val="00CF1CAD"/>
    <w:rsid w:val="00CF4075"/>
    <w:rsid w:val="00CF6921"/>
    <w:rsid w:val="00D00499"/>
    <w:rsid w:val="00D0159C"/>
    <w:rsid w:val="00D02CE7"/>
    <w:rsid w:val="00D06C1A"/>
    <w:rsid w:val="00D072C1"/>
    <w:rsid w:val="00D0735F"/>
    <w:rsid w:val="00D07B88"/>
    <w:rsid w:val="00D10A70"/>
    <w:rsid w:val="00D10AEE"/>
    <w:rsid w:val="00D140C0"/>
    <w:rsid w:val="00D15D5F"/>
    <w:rsid w:val="00D17815"/>
    <w:rsid w:val="00D2096D"/>
    <w:rsid w:val="00D22E44"/>
    <w:rsid w:val="00D240EF"/>
    <w:rsid w:val="00D2448A"/>
    <w:rsid w:val="00D255B4"/>
    <w:rsid w:val="00D25A74"/>
    <w:rsid w:val="00D26DE7"/>
    <w:rsid w:val="00D272B3"/>
    <w:rsid w:val="00D27CD0"/>
    <w:rsid w:val="00D315BA"/>
    <w:rsid w:val="00D33C55"/>
    <w:rsid w:val="00D349A7"/>
    <w:rsid w:val="00D34A8B"/>
    <w:rsid w:val="00D405FB"/>
    <w:rsid w:val="00D41765"/>
    <w:rsid w:val="00D42FA6"/>
    <w:rsid w:val="00D4378C"/>
    <w:rsid w:val="00D456BD"/>
    <w:rsid w:val="00D45C24"/>
    <w:rsid w:val="00D46013"/>
    <w:rsid w:val="00D472F7"/>
    <w:rsid w:val="00D521C5"/>
    <w:rsid w:val="00D536FB"/>
    <w:rsid w:val="00D53FEA"/>
    <w:rsid w:val="00D54182"/>
    <w:rsid w:val="00D55BD0"/>
    <w:rsid w:val="00D566A4"/>
    <w:rsid w:val="00D57E1A"/>
    <w:rsid w:val="00D622BA"/>
    <w:rsid w:val="00D62502"/>
    <w:rsid w:val="00D6499E"/>
    <w:rsid w:val="00D656CE"/>
    <w:rsid w:val="00D661C6"/>
    <w:rsid w:val="00D717EE"/>
    <w:rsid w:val="00D7365D"/>
    <w:rsid w:val="00D74A16"/>
    <w:rsid w:val="00D760B5"/>
    <w:rsid w:val="00D7614C"/>
    <w:rsid w:val="00D7774B"/>
    <w:rsid w:val="00D82DF0"/>
    <w:rsid w:val="00D84257"/>
    <w:rsid w:val="00D859E8"/>
    <w:rsid w:val="00D85BD6"/>
    <w:rsid w:val="00D875B3"/>
    <w:rsid w:val="00D93250"/>
    <w:rsid w:val="00D934AD"/>
    <w:rsid w:val="00DA0059"/>
    <w:rsid w:val="00DA06CC"/>
    <w:rsid w:val="00DA1A3A"/>
    <w:rsid w:val="00DA2DF8"/>
    <w:rsid w:val="00DA4381"/>
    <w:rsid w:val="00DA589C"/>
    <w:rsid w:val="00DA65C2"/>
    <w:rsid w:val="00DB05C3"/>
    <w:rsid w:val="00DB117B"/>
    <w:rsid w:val="00DB3C23"/>
    <w:rsid w:val="00DB4519"/>
    <w:rsid w:val="00DB4A0F"/>
    <w:rsid w:val="00DB5A5D"/>
    <w:rsid w:val="00DC08CD"/>
    <w:rsid w:val="00DC3228"/>
    <w:rsid w:val="00DC5726"/>
    <w:rsid w:val="00DC60EF"/>
    <w:rsid w:val="00DC67AE"/>
    <w:rsid w:val="00DC6E2D"/>
    <w:rsid w:val="00DD0F09"/>
    <w:rsid w:val="00DD1ADE"/>
    <w:rsid w:val="00DD2BB4"/>
    <w:rsid w:val="00DD2E30"/>
    <w:rsid w:val="00DD60A7"/>
    <w:rsid w:val="00DD61CC"/>
    <w:rsid w:val="00DD745A"/>
    <w:rsid w:val="00DD7851"/>
    <w:rsid w:val="00DE5B47"/>
    <w:rsid w:val="00DE6028"/>
    <w:rsid w:val="00DE7561"/>
    <w:rsid w:val="00DF1385"/>
    <w:rsid w:val="00DF16D4"/>
    <w:rsid w:val="00DF3793"/>
    <w:rsid w:val="00DF3B65"/>
    <w:rsid w:val="00E00D45"/>
    <w:rsid w:val="00E04694"/>
    <w:rsid w:val="00E04D5D"/>
    <w:rsid w:val="00E05A94"/>
    <w:rsid w:val="00E05DE6"/>
    <w:rsid w:val="00E076CF"/>
    <w:rsid w:val="00E12FB6"/>
    <w:rsid w:val="00E130B3"/>
    <w:rsid w:val="00E13113"/>
    <w:rsid w:val="00E13807"/>
    <w:rsid w:val="00E13F9D"/>
    <w:rsid w:val="00E15B30"/>
    <w:rsid w:val="00E23AC8"/>
    <w:rsid w:val="00E24312"/>
    <w:rsid w:val="00E25008"/>
    <w:rsid w:val="00E276CF"/>
    <w:rsid w:val="00E31EFC"/>
    <w:rsid w:val="00E33B00"/>
    <w:rsid w:val="00E33D36"/>
    <w:rsid w:val="00E35A53"/>
    <w:rsid w:val="00E364EE"/>
    <w:rsid w:val="00E371CA"/>
    <w:rsid w:val="00E400C3"/>
    <w:rsid w:val="00E42D73"/>
    <w:rsid w:val="00E447FD"/>
    <w:rsid w:val="00E471E2"/>
    <w:rsid w:val="00E51147"/>
    <w:rsid w:val="00E51EF9"/>
    <w:rsid w:val="00E523BF"/>
    <w:rsid w:val="00E52473"/>
    <w:rsid w:val="00E54AB2"/>
    <w:rsid w:val="00E55F3E"/>
    <w:rsid w:val="00E5694E"/>
    <w:rsid w:val="00E57B65"/>
    <w:rsid w:val="00E63257"/>
    <w:rsid w:val="00E637A7"/>
    <w:rsid w:val="00E638CC"/>
    <w:rsid w:val="00E643AA"/>
    <w:rsid w:val="00E654D0"/>
    <w:rsid w:val="00E65D9A"/>
    <w:rsid w:val="00E671FC"/>
    <w:rsid w:val="00E736C6"/>
    <w:rsid w:val="00E74209"/>
    <w:rsid w:val="00E74673"/>
    <w:rsid w:val="00E7685C"/>
    <w:rsid w:val="00E7775B"/>
    <w:rsid w:val="00E80A28"/>
    <w:rsid w:val="00E83B6E"/>
    <w:rsid w:val="00E83CE2"/>
    <w:rsid w:val="00E85A11"/>
    <w:rsid w:val="00E85A3F"/>
    <w:rsid w:val="00E870C9"/>
    <w:rsid w:val="00E90C7C"/>
    <w:rsid w:val="00E925ED"/>
    <w:rsid w:val="00E94D5C"/>
    <w:rsid w:val="00E96089"/>
    <w:rsid w:val="00E971DB"/>
    <w:rsid w:val="00E972D0"/>
    <w:rsid w:val="00E974BF"/>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7C08"/>
    <w:rsid w:val="00EB1578"/>
    <w:rsid w:val="00EB47CF"/>
    <w:rsid w:val="00EB51F3"/>
    <w:rsid w:val="00EB60DB"/>
    <w:rsid w:val="00EC0020"/>
    <w:rsid w:val="00EC148E"/>
    <w:rsid w:val="00EC20A0"/>
    <w:rsid w:val="00EC21B6"/>
    <w:rsid w:val="00EC2F2D"/>
    <w:rsid w:val="00EC79DE"/>
    <w:rsid w:val="00EC7D20"/>
    <w:rsid w:val="00ED01DE"/>
    <w:rsid w:val="00ED32AE"/>
    <w:rsid w:val="00ED47C4"/>
    <w:rsid w:val="00ED4A24"/>
    <w:rsid w:val="00ED5025"/>
    <w:rsid w:val="00ED58AE"/>
    <w:rsid w:val="00ED6F0A"/>
    <w:rsid w:val="00ED6F64"/>
    <w:rsid w:val="00ED73C1"/>
    <w:rsid w:val="00ED7B0D"/>
    <w:rsid w:val="00EE4DCE"/>
    <w:rsid w:val="00EE5741"/>
    <w:rsid w:val="00EE692B"/>
    <w:rsid w:val="00EF0FF7"/>
    <w:rsid w:val="00EF1326"/>
    <w:rsid w:val="00EF3524"/>
    <w:rsid w:val="00EF6F83"/>
    <w:rsid w:val="00F02D27"/>
    <w:rsid w:val="00F049B2"/>
    <w:rsid w:val="00F058B9"/>
    <w:rsid w:val="00F05BF3"/>
    <w:rsid w:val="00F07688"/>
    <w:rsid w:val="00F13396"/>
    <w:rsid w:val="00F179C3"/>
    <w:rsid w:val="00F17CDB"/>
    <w:rsid w:val="00F2015F"/>
    <w:rsid w:val="00F20802"/>
    <w:rsid w:val="00F321A9"/>
    <w:rsid w:val="00F35094"/>
    <w:rsid w:val="00F36466"/>
    <w:rsid w:val="00F36D43"/>
    <w:rsid w:val="00F441F7"/>
    <w:rsid w:val="00F4425C"/>
    <w:rsid w:val="00F44C30"/>
    <w:rsid w:val="00F455A8"/>
    <w:rsid w:val="00F47739"/>
    <w:rsid w:val="00F47BB1"/>
    <w:rsid w:val="00F5338F"/>
    <w:rsid w:val="00F53E81"/>
    <w:rsid w:val="00F64770"/>
    <w:rsid w:val="00F70EA6"/>
    <w:rsid w:val="00F71C08"/>
    <w:rsid w:val="00F731AB"/>
    <w:rsid w:val="00F75FC4"/>
    <w:rsid w:val="00F76C45"/>
    <w:rsid w:val="00F8238F"/>
    <w:rsid w:val="00F8449C"/>
    <w:rsid w:val="00F85B5E"/>
    <w:rsid w:val="00F86514"/>
    <w:rsid w:val="00F87491"/>
    <w:rsid w:val="00F910AE"/>
    <w:rsid w:val="00F91666"/>
    <w:rsid w:val="00F93ED5"/>
    <w:rsid w:val="00F954B0"/>
    <w:rsid w:val="00F959CA"/>
    <w:rsid w:val="00F9619F"/>
    <w:rsid w:val="00FA02C5"/>
    <w:rsid w:val="00FA039E"/>
    <w:rsid w:val="00FA1CA0"/>
    <w:rsid w:val="00FA454F"/>
    <w:rsid w:val="00FA511D"/>
    <w:rsid w:val="00FA5C6C"/>
    <w:rsid w:val="00FB0DF1"/>
    <w:rsid w:val="00FB1DE2"/>
    <w:rsid w:val="00FB3A64"/>
    <w:rsid w:val="00FB79F1"/>
    <w:rsid w:val="00FB7AE2"/>
    <w:rsid w:val="00FB7D1D"/>
    <w:rsid w:val="00FC031A"/>
    <w:rsid w:val="00FC1D15"/>
    <w:rsid w:val="00FC2262"/>
    <w:rsid w:val="00FC32E9"/>
    <w:rsid w:val="00FC3BC4"/>
    <w:rsid w:val="00FC3D35"/>
    <w:rsid w:val="00FC5BF5"/>
    <w:rsid w:val="00FC6C3A"/>
    <w:rsid w:val="00FC75A5"/>
    <w:rsid w:val="00FC7B3D"/>
    <w:rsid w:val="00FD3398"/>
    <w:rsid w:val="00FD355B"/>
    <w:rsid w:val="00FD40F4"/>
    <w:rsid w:val="00FD46F4"/>
    <w:rsid w:val="00FD5A72"/>
    <w:rsid w:val="00FE3292"/>
    <w:rsid w:val="00FE3E97"/>
    <w:rsid w:val="00FE5918"/>
    <w:rsid w:val="00FE7890"/>
    <w:rsid w:val="00FF04DE"/>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4</cp:revision>
  <cp:lastPrinted>2018-10-19T05:05:00Z</cp:lastPrinted>
  <dcterms:created xsi:type="dcterms:W3CDTF">2021-02-24T23:55:00Z</dcterms:created>
  <dcterms:modified xsi:type="dcterms:W3CDTF">2021-03-01T02:10:00Z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