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4A63FE53"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4C4290">
              <w:rPr>
                <w:rFonts w:ascii="Arial" w:hAnsi="Arial" w:cs="Arial"/>
                <w:sz w:val="20"/>
                <w:szCs w:val="20"/>
              </w:rPr>
              <w:t xml:space="preserve">26 March </w:t>
            </w:r>
            <w:r w:rsidR="008C2203">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6EE9B664" w:rsidR="008B7707" w:rsidRPr="001B05F1" w:rsidRDefault="004C4290" w:rsidP="00615978">
            <w:pPr>
              <w:spacing w:before="40" w:after="40"/>
              <w:rPr>
                <w:rFonts w:ascii="Arial" w:hAnsi="Arial" w:cs="Arial"/>
                <w:sz w:val="20"/>
                <w:szCs w:val="20"/>
              </w:rPr>
            </w:pPr>
            <w:r>
              <w:rPr>
                <w:rFonts w:ascii="Arial" w:hAnsi="Arial" w:cs="Arial"/>
                <w:sz w:val="20"/>
                <w:szCs w:val="20"/>
              </w:rPr>
              <w:t>10</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CE65C2" w:rsidRPr="001B05F1" w14:paraId="03A8EF9F" w14:textId="77777777" w:rsidTr="008E0273">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8E0273">
        <w:trPr>
          <w:trHeight w:val="3123"/>
        </w:trPr>
        <w:tc>
          <w:tcPr>
            <w:tcW w:w="5104" w:type="dxa"/>
            <w:tcBorders>
              <w:top w:val="nil"/>
              <w:bottom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Jeni Coutts [</w:t>
            </w:r>
            <w:r w:rsidRPr="001B05F1">
              <w:rPr>
                <w:rFonts w:cs="Arial"/>
                <w:b/>
                <w:sz w:val="20"/>
                <w:szCs w:val="20"/>
              </w:rPr>
              <w:t>Chair</w:t>
            </w:r>
            <w:r w:rsidRPr="001B05F1">
              <w:rPr>
                <w:rFonts w:cs="Arial"/>
                <w:sz w:val="20"/>
                <w:szCs w:val="20"/>
              </w:rPr>
              <w:t>]</w:t>
            </w:r>
          </w:p>
          <w:p w14:paraId="4F477E61" w14:textId="77777777" w:rsidR="00CE1973" w:rsidRDefault="00CE1973" w:rsidP="00F321A9">
            <w:pPr>
              <w:pStyle w:val="ListParagraph"/>
              <w:numPr>
                <w:ilvl w:val="0"/>
                <w:numId w:val="3"/>
              </w:numPr>
              <w:pBdr>
                <w:right w:val="single" w:sz="4" w:space="4" w:color="auto"/>
              </w:pBdr>
              <w:spacing w:before="60" w:after="40"/>
              <w:ind w:left="456"/>
              <w:contextualSpacing w:val="0"/>
              <w:rPr>
                <w:rFonts w:cs="Arial"/>
                <w:sz w:val="20"/>
                <w:szCs w:val="20"/>
              </w:rPr>
            </w:pPr>
            <w:r w:rsidRPr="00E654D0">
              <w:rPr>
                <w:rFonts w:cs="Arial"/>
                <w:sz w:val="20"/>
                <w:szCs w:val="20"/>
              </w:rPr>
              <w:t>Georgie Birch, City of Stonnington</w:t>
            </w:r>
            <w:r w:rsidRPr="001B05F1">
              <w:rPr>
                <w:rFonts w:cs="Arial"/>
                <w:sz w:val="20"/>
                <w:szCs w:val="20"/>
              </w:rPr>
              <w:t xml:space="preserve"> </w:t>
            </w:r>
          </w:p>
          <w:p w14:paraId="5B60E482" w14:textId="0263F1FF"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Malcolm </w:t>
            </w:r>
            <w:proofErr w:type="spellStart"/>
            <w:r w:rsidRPr="001B05F1">
              <w:rPr>
                <w:rFonts w:cs="Arial"/>
                <w:sz w:val="20"/>
                <w:szCs w:val="20"/>
              </w:rPr>
              <w:t>Ninnis</w:t>
            </w:r>
            <w:proofErr w:type="spellEnd"/>
            <w:r w:rsidRPr="001B05F1">
              <w:rPr>
                <w:rFonts w:cs="Arial"/>
                <w:sz w:val="20"/>
                <w:szCs w:val="20"/>
              </w:rPr>
              <w:t>, local resident</w:t>
            </w:r>
          </w:p>
          <w:p w14:paraId="2F2B3342" w14:textId="14E7BEF7" w:rsidR="00CE65C2"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Nic Thomas, local resident</w:t>
            </w:r>
          </w:p>
          <w:p w14:paraId="1995BA96" w14:textId="61C14A60" w:rsidR="008E0273"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local resident</w:t>
            </w:r>
          </w:p>
          <w:p w14:paraId="112A963C" w14:textId="4C0FD621" w:rsidR="00CE65C2" w:rsidRDefault="008E0273" w:rsidP="008E0273">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Gillian Fraser, local resident</w:t>
            </w:r>
          </w:p>
          <w:p w14:paraId="6325B734" w14:textId="77777777" w:rsidR="009453EE" w:rsidRPr="009453EE" w:rsidRDefault="008E0273" w:rsidP="009453EE">
            <w:pPr>
              <w:pStyle w:val="ListParagraph"/>
              <w:numPr>
                <w:ilvl w:val="0"/>
                <w:numId w:val="2"/>
              </w:numPr>
              <w:spacing w:before="60" w:after="40"/>
              <w:ind w:left="459"/>
              <w:contextualSpacing w:val="0"/>
              <w:rPr>
                <w:rFonts w:cs="Arial"/>
                <w:color w:val="000000"/>
                <w:sz w:val="20"/>
                <w:szCs w:val="20"/>
              </w:rPr>
            </w:pPr>
            <w:r>
              <w:rPr>
                <w:rFonts w:cs="Arial"/>
                <w:sz w:val="20"/>
                <w:szCs w:val="20"/>
              </w:rPr>
              <w:t>Graham Hoy, South Yarra Residents Association</w:t>
            </w:r>
          </w:p>
          <w:p w14:paraId="29D2270F" w14:textId="77777777" w:rsidR="00CE1973" w:rsidRDefault="009453EE" w:rsidP="00CE1973">
            <w:pPr>
              <w:pStyle w:val="ListParagraph"/>
              <w:numPr>
                <w:ilvl w:val="0"/>
                <w:numId w:val="3"/>
              </w:numPr>
              <w:pBdr>
                <w:right w:val="single" w:sz="4" w:space="4" w:color="auto"/>
              </w:pBdr>
              <w:spacing w:before="60" w:after="40"/>
              <w:ind w:left="456"/>
              <w:contextualSpacing w:val="0"/>
              <w:rPr>
                <w:rFonts w:cs="Arial"/>
                <w:sz w:val="20"/>
                <w:szCs w:val="20"/>
              </w:rPr>
            </w:pPr>
            <w:r>
              <w:rPr>
                <w:rFonts w:cs="Arial"/>
                <w:color w:val="000000"/>
                <w:sz w:val="20"/>
                <w:szCs w:val="20"/>
              </w:rPr>
              <w:t>Ruth Speedy, Toorak Road South Yarra Business Association</w:t>
            </w:r>
            <w:r w:rsidR="00CE1973" w:rsidRPr="001B05F1">
              <w:rPr>
                <w:rFonts w:cs="Arial"/>
                <w:sz w:val="20"/>
                <w:szCs w:val="20"/>
              </w:rPr>
              <w:t xml:space="preserve"> </w:t>
            </w:r>
          </w:p>
          <w:p w14:paraId="306FE9B4" w14:textId="22DA3FE6" w:rsidR="00CE1973" w:rsidRDefault="00CE1973" w:rsidP="00CE1973">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Jonathan Forbes, local resident </w:t>
            </w:r>
          </w:p>
          <w:p w14:paraId="2B8717BD" w14:textId="77777777" w:rsidR="008E0273" w:rsidRDefault="00CE1973" w:rsidP="00CE1973">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Kathy Dalton, local resident</w:t>
            </w:r>
          </w:p>
          <w:p w14:paraId="275A3143" w14:textId="50F2E974" w:rsidR="00CE1973" w:rsidRPr="00CE1973" w:rsidRDefault="00CE1973" w:rsidP="00CE1973">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Joy Manners, local resident</w:t>
            </w:r>
          </w:p>
        </w:tc>
        <w:tc>
          <w:tcPr>
            <w:tcW w:w="4961" w:type="dxa"/>
            <w:tcBorders>
              <w:top w:val="nil"/>
              <w:bottom w:val="nil"/>
            </w:tcBorders>
            <w:shd w:val="clear" w:color="auto" w:fill="auto"/>
          </w:tcPr>
          <w:p w14:paraId="22DFAD65" w14:textId="4961106B" w:rsidR="00E654D0" w:rsidRPr="00785EA8" w:rsidRDefault="00CE65C2" w:rsidP="00785EA8">
            <w:pPr>
              <w:spacing w:before="60" w:after="40"/>
              <w:rPr>
                <w:rFonts w:ascii="Arial" w:hAnsi="Arial" w:cs="Arial"/>
                <w:i/>
                <w:sz w:val="20"/>
                <w:szCs w:val="20"/>
              </w:rPr>
            </w:pPr>
            <w:r w:rsidRPr="001B05F1">
              <w:rPr>
                <w:rFonts w:ascii="Arial" w:hAnsi="Arial" w:cs="Arial"/>
                <w:i/>
                <w:sz w:val="20"/>
                <w:szCs w:val="20"/>
              </w:rPr>
              <w:t>Apologies</w:t>
            </w:r>
          </w:p>
          <w:p w14:paraId="482916C3"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Tom </w:t>
            </w:r>
            <w:proofErr w:type="spellStart"/>
            <w:r w:rsidRPr="001B05F1">
              <w:rPr>
                <w:rFonts w:cs="Arial"/>
                <w:color w:val="000000"/>
                <w:sz w:val="20"/>
                <w:szCs w:val="20"/>
              </w:rPr>
              <w:t>Howgate</w:t>
            </w:r>
            <w:proofErr w:type="spellEnd"/>
            <w:r w:rsidRPr="001B05F1">
              <w:rPr>
                <w:rFonts w:cs="Arial"/>
                <w:color w:val="000000"/>
                <w:sz w:val="20"/>
                <w:szCs w:val="20"/>
              </w:rPr>
              <w:t>, local resident</w:t>
            </w:r>
          </w:p>
          <w:p w14:paraId="1D42EFEA" w14:textId="29717E35" w:rsidR="00CE65C2"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James Robinson, local resident</w:t>
            </w:r>
          </w:p>
          <w:p w14:paraId="4A1BE47E"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Paul </w:t>
            </w:r>
            <w:proofErr w:type="spellStart"/>
            <w:r w:rsidRPr="001B05F1">
              <w:rPr>
                <w:rFonts w:cs="Arial"/>
                <w:color w:val="000000"/>
                <w:sz w:val="20"/>
                <w:szCs w:val="20"/>
              </w:rPr>
              <w:t>Bellette</w:t>
            </w:r>
            <w:proofErr w:type="spellEnd"/>
            <w:r w:rsidRPr="001B05F1">
              <w:rPr>
                <w:rFonts w:cs="Arial"/>
                <w:color w:val="000000"/>
                <w:sz w:val="20"/>
                <w:szCs w:val="20"/>
              </w:rPr>
              <w:t>, Café Republic</w:t>
            </w:r>
          </w:p>
          <w:p w14:paraId="0CFDDEDA"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Christopher Blain, South Yarra Village Residents Group</w:t>
            </w:r>
          </w:p>
        </w:tc>
      </w:tr>
      <w:tr w:rsidR="00CE65C2" w:rsidRPr="001B05F1" w14:paraId="28149E34" w14:textId="77777777" w:rsidTr="008E0273">
        <w:trPr>
          <w:trHeight w:hRule="exact" w:val="397"/>
        </w:trPr>
        <w:tc>
          <w:tcPr>
            <w:tcW w:w="5104" w:type="dxa"/>
            <w:tcBorders>
              <w:top w:val="nil"/>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4961" w:type="dxa"/>
            <w:tcBorders>
              <w:top w:val="nil"/>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E654D0">
        <w:trPr>
          <w:trHeight w:hRule="exact" w:val="2225"/>
        </w:trPr>
        <w:tc>
          <w:tcPr>
            <w:tcW w:w="5104" w:type="dxa"/>
            <w:tcBorders>
              <w:top w:val="nil"/>
              <w:bottom w:val="single" w:sz="18" w:space="0" w:color="808080" w:themeColor="background1" w:themeShade="80"/>
              <w:right w:val="nil"/>
            </w:tcBorders>
            <w:shd w:val="clear" w:color="auto" w:fill="auto"/>
          </w:tcPr>
          <w:p w14:paraId="3A060004" w14:textId="77777777" w:rsidR="00CE65C2" w:rsidRPr="001B05F1" w:rsidRDefault="00CE65C2" w:rsidP="00662862">
            <w:pPr>
              <w:spacing w:before="60" w:after="40"/>
              <w:rPr>
                <w:rFonts w:ascii="Arial" w:hAnsi="Arial" w:cs="Arial"/>
                <w:i/>
                <w:sz w:val="20"/>
                <w:szCs w:val="20"/>
              </w:rPr>
            </w:pPr>
            <w:r w:rsidRPr="001B05F1">
              <w:rPr>
                <w:rFonts w:ascii="Arial" w:hAnsi="Arial" w:cs="Arial"/>
                <w:i/>
                <w:sz w:val="20"/>
                <w:szCs w:val="20"/>
              </w:rPr>
              <w:t>Present</w:t>
            </w:r>
          </w:p>
          <w:p w14:paraId="133B6C1A" w14:textId="5CF5F2AF" w:rsidR="00CE65C2" w:rsidRPr="001B05F1"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Steve Denton, C</w:t>
            </w:r>
            <w:r w:rsidR="001B05F1" w:rsidRPr="001B05F1">
              <w:rPr>
                <w:rFonts w:ascii="Arial" w:hAnsi="Arial" w:cs="Arial"/>
                <w:sz w:val="20"/>
                <w:szCs w:val="20"/>
              </w:rPr>
              <w:t xml:space="preserve">ross </w:t>
            </w:r>
            <w:r w:rsidRPr="001B05F1">
              <w:rPr>
                <w:rFonts w:ascii="Arial" w:hAnsi="Arial" w:cs="Arial"/>
                <w:sz w:val="20"/>
                <w:szCs w:val="20"/>
              </w:rPr>
              <w:t>Y</w:t>
            </w:r>
            <w:r w:rsidR="001B05F1" w:rsidRPr="001B05F1">
              <w:rPr>
                <w:rFonts w:ascii="Arial" w:hAnsi="Arial" w:cs="Arial"/>
                <w:sz w:val="20"/>
                <w:szCs w:val="20"/>
              </w:rPr>
              <w:t xml:space="preserve">arra </w:t>
            </w:r>
            <w:r w:rsidRPr="001B05F1">
              <w:rPr>
                <w:rFonts w:ascii="Arial" w:hAnsi="Arial" w:cs="Arial"/>
                <w:sz w:val="20"/>
                <w:szCs w:val="20"/>
              </w:rPr>
              <w:t>P</w:t>
            </w:r>
            <w:r w:rsidR="001B05F1" w:rsidRPr="001B05F1">
              <w:rPr>
                <w:rFonts w:ascii="Arial" w:hAnsi="Arial" w:cs="Arial"/>
                <w:sz w:val="20"/>
                <w:szCs w:val="20"/>
              </w:rPr>
              <w:t>artnersh</w:t>
            </w:r>
            <w:r w:rsidR="00E654D0">
              <w:rPr>
                <w:rFonts w:ascii="Arial" w:hAnsi="Arial" w:cs="Arial"/>
                <w:sz w:val="20"/>
                <w:szCs w:val="20"/>
              </w:rPr>
              <w:t xml:space="preserve">ip, </w:t>
            </w:r>
            <w:r w:rsidR="001B05F1" w:rsidRPr="001B05F1">
              <w:rPr>
                <w:rFonts w:ascii="Arial" w:hAnsi="Arial" w:cs="Arial"/>
                <w:sz w:val="20"/>
                <w:szCs w:val="20"/>
              </w:rPr>
              <w:t>CYP</w:t>
            </w:r>
          </w:p>
          <w:p w14:paraId="69AEE255" w14:textId="125D6828" w:rsidR="00CE65C2" w:rsidRDefault="00E654D0"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Rob Mair</w:t>
            </w:r>
            <w:r w:rsidR="00CE65C2" w:rsidRPr="001B05F1">
              <w:rPr>
                <w:rFonts w:ascii="Arial" w:hAnsi="Arial" w:cs="Arial"/>
                <w:sz w:val="20"/>
                <w:szCs w:val="20"/>
              </w:rPr>
              <w:t>, CYP</w:t>
            </w:r>
          </w:p>
          <w:p w14:paraId="4580FD7F" w14:textId="1AE95047" w:rsidR="00587B44" w:rsidRPr="001B05F1" w:rsidRDefault="00587B44"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David Glossop, CYP</w:t>
            </w:r>
          </w:p>
          <w:p w14:paraId="5205AD8F" w14:textId="54365E23" w:rsidR="00CE65C2" w:rsidRDefault="00101797"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Sophie Bucha</w:t>
            </w:r>
            <w:r w:rsidR="00E654D0">
              <w:rPr>
                <w:rFonts w:ascii="Arial" w:hAnsi="Arial" w:cs="Arial"/>
                <w:sz w:val="20"/>
                <w:szCs w:val="20"/>
              </w:rPr>
              <w:t>n</w:t>
            </w:r>
            <w:r w:rsidR="00587B44">
              <w:rPr>
                <w:rFonts w:ascii="Arial" w:hAnsi="Arial" w:cs="Arial"/>
                <w:sz w:val="20"/>
                <w:szCs w:val="20"/>
              </w:rPr>
              <w:t>an</w:t>
            </w:r>
            <w:r w:rsidR="00CE65C2" w:rsidRPr="001B05F1">
              <w:rPr>
                <w:rFonts w:ascii="Arial" w:hAnsi="Arial" w:cs="Arial"/>
                <w:sz w:val="20"/>
                <w:szCs w:val="20"/>
              </w:rPr>
              <w:t>, RIA</w:t>
            </w:r>
          </w:p>
          <w:p w14:paraId="30D80918" w14:textId="2814C6BE" w:rsidR="00E654D0" w:rsidRDefault="00493E83"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James Lewis</w:t>
            </w:r>
            <w:r w:rsidR="00E654D0">
              <w:rPr>
                <w:rFonts w:ascii="Arial" w:hAnsi="Arial" w:cs="Arial"/>
                <w:sz w:val="20"/>
                <w:szCs w:val="20"/>
              </w:rPr>
              <w:t>, RIA</w:t>
            </w:r>
          </w:p>
          <w:p w14:paraId="59CFD881" w14:textId="0A4B1E70" w:rsidR="00E654D0" w:rsidRPr="00587B44" w:rsidRDefault="00E654D0"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Tom Betts, RIA</w:t>
            </w:r>
          </w:p>
        </w:tc>
        <w:tc>
          <w:tcPr>
            <w:tcW w:w="4961"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A37DC3">
            <w:pPr>
              <w:spacing w:before="60" w:after="40"/>
              <w:rPr>
                <w:rFonts w:ascii="Arial" w:hAnsi="Arial" w:cs="Arial"/>
                <w:sz w:val="20"/>
                <w:szCs w:val="20"/>
              </w:rPr>
            </w:pPr>
          </w:p>
          <w:p w14:paraId="66CB3BD0" w14:textId="02CA1E63" w:rsidR="00E654D0" w:rsidRDefault="00E654D0"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Dean Valentic, RIA</w:t>
            </w:r>
          </w:p>
          <w:p w14:paraId="1EFC5C30" w14:textId="1A0BA91A" w:rsidR="00E654D0" w:rsidRPr="00E654D0" w:rsidRDefault="00CE1973"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Astrid Hildebrand</w:t>
            </w:r>
            <w:r w:rsidR="00E654D0">
              <w:rPr>
                <w:rFonts w:ascii="Arial" w:hAnsi="Arial" w:cs="Arial"/>
                <w:sz w:val="20"/>
                <w:szCs w:val="20"/>
              </w:rPr>
              <w:t>, RPV</w:t>
            </w:r>
          </w:p>
          <w:p w14:paraId="3A3EB234" w14:textId="4C630B2F" w:rsidR="00CE65C2" w:rsidRDefault="00CE1973" w:rsidP="00587B44">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Sharon Campbell</w:t>
            </w:r>
            <w:r w:rsidR="00CE65C2" w:rsidRPr="001B05F1">
              <w:rPr>
                <w:rFonts w:ascii="Arial" w:hAnsi="Arial" w:cs="Arial"/>
                <w:sz w:val="20"/>
                <w:szCs w:val="20"/>
              </w:rPr>
              <w:t>, RPV</w:t>
            </w:r>
          </w:p>
          <w:p w14:paraId="0F71D766" w14:textId="77777777" w:rsidR="00737D7D" w:rsidRDefault="00CE1973"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Paula Williams, RPV</w:t>
            </w:r>
          </w:p>
          <w:p w14:paraId="6129091B" w14:textId="77777777" w:rsidR="00737D7D" w:rsidRDefault="00737D7D" w:rsidP="007B11FE">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Raphael Symons, RPV</w:t>
            </w:r>
          </w:p>
          <w:p w14:paraId="12475208" w14:textId="3C389140" w:rsidR="00CE65C2" w:rsidRPr="00737D7D" w:rsidRDefault="00587B44"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737D7D">
              <w:rPr>
                <w:rFonts w:ascii="Arial" w:hAnsi="Arial" w:cs="Arial"/>
                <w:b/>
                <w:sz w:val="20"/>
                <w:szCs w:val="20"/>
              </w:rPr>
              <w:t>Secretariat</w:t>
            </w:r>
            <w:r w:rsidR="00CE65C2" w:rsidRPr="00737D7D">
              <w:rPr>
                <w:rFonts w:ascii="Arial" w:hAnsi="Arial" w:cs="Arial"/>
                <w:sz w:val="20"/>
                <w:szCs w:val="20"/>
              </w:rPr>
              <w:t>]</w:t>
            </w:r>
          </w:p>
          <w:p w14:paraId="5522A7EA" w14:textId="77777777" w:rsidR="00CE65C2" w:rsidRPr="001B05F1" w:rsidRDefault="00CE65C2" w:rsidP="00A37DC3">
            <w:pPr>
              <w:spacing w:before="60" w:after="40"/>
              <w:rPr>
                <w:rFonts w:ascii="Arial" w:hAnsi="Arial" w:cs="Arial"/>
                <w:sz w:val="20"/>
                <w:szCs w:val="20"/>
              </w:rPr>
            </w:pP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B05F1" w14:paraId="7779AF4D" w14:textId="77777777" w:rsidTr="00F455A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6D4295">
            <w:pPr>
              <w:pStyle w:val="DTPLIintrotext"/>
              <w:spacing w:before="80" w:after="80"/>
              <w:rPr>
                <w:rFonts w:ascii="Arial" w:hAnsi="Arial"/>
                <w:color w:val="auto"/>
                <w:sz w:val="20"/>
              </w:rPr>
            </w:pPr>
            <w:r w:rsidRPr="006D4295">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6DEAC03" w14:textId="77777777" w:rsidR="00145AF9" w:rsidRPr="006D4295" w:rsidRDefault="007D1612" w:rsidP="006D4295">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 from Jeni Coutts (Chair).</w:t>
            </w:r>
          </w:p>
        </w:tc>
      </w:tr>
      <w:tr w:rsidR="00145AF9" w:rsidRPr="001B05F1" w14:paraId="347962CF" w14:textId="77777777" w:rsidTr="00DE7561">
        <w:trPr>
          <w:trHeight w:val="864"/>
        </w:trPr>
        <w:tc>
          <w:tcPr>
            <w:tcW w:w="993" w:type="dxa"/>
            <w:tcBorders>
              <w:top w:val="nil"/>
              <w:bottom w:val="nil"/>
            </w:tcBorders>
          </w:tcPr>
          <w:p w14:paraId="1247105E" w14:textId="77777777" w:rsidR="00145AF9" w:rsidRPr="006D4295" w:rsidRDefault="00145AF9" w:rsidP="006D4295">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F9D7895" w14:textId="77777777" w:rsidR="00777F12" w:rsidRPr="006D4295" w:rsidRDefault="00777F12" w:rsidP="006D4295">
            <w:pPr>
              <w:spacing w:before="80" w:after="80"/>
              <w:rPr>
                <w:rFonts w:ascii="Arial" w:hAnsi="Arial" w:cs="Arial"/>
                <w:sz w:val="20"/>
                <w:szCs w:val="20"/>
              </w:rPr>
            </w:pPr>
            <w:r w:rsidRPr="006D4295">
              <w:rPr>
                <w:rFonts w:ascii="Arial" w:hAnsi="Arial" w:cs="Arial"/>
                <w:sz w:val="20"/>
                <w:szCs w:val="20"/>
              </w:rPr>
              <w:t>Welcome from Jeni Coutts (Chair).</w:t>
            </w:r>
          </w:p>
          <w:p w14:paraId="0727DC00" w14:textId="77777777" w:rsidR="00777F12" w:rsidRPr="006D4295" w:rsidRDefault="00777F12" w:rsidP="006D4295">
            <w:pPr>
              <w:spacing w:before="80" w:after="80"/>
              <w:rPr>
                <w:rFonts w:ascii="Arial" w:hAnsi="Arial" w:cs="Arial"/>
                <w:sz w:val="20"/>
                <w:szCs w:val="20"/>
              </w:rPr>
            </w:pPr>
            <w:r w:rsidRPr="006D4295">
              <w:rPr>
                <w:rFonts w:ascii="Arial" w:hAnsi="Arial" w:cs="Arial"/>
                <w:sz w:val="20"/>
                <w:szCs w:val="20"/>
              </w:rPr>
              <w:t xml:space="preserve">Matters arising: </w:t>
            </w:r>
          </w:p>
          <w:p w14:paraId="2CBEF2E7" w14:textId="2DA91DCF" w:rsidR="005D0081" w:rsidRPr="006D4295" w:rsidRDefault="00777F12"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6D4295">
              <w:rPr>
                <w:rFonts w:ascii="Arial" w:hAnsi="Arial" w:cs="Arial"/>
                <w:sz w:val="20"/>
                <w:szCs w:val="20"/>
              </w:rPr>
              <w:t>The Community Reference Group (CRG) discussed the Outstanding Actions and Issues Register.</w:t>
            </w:r>
          </w:p>
        </w:tc>
      </w:tr>
      <w:tr w:rsidR="00145AF9" w:rsidRPr="001B05F1" w14:paraId="1788BB30" w14:textId="77777777" w:rsidTr="00F455A8">
        <w:trPr>
          <w:trHeight w:val="340"/>
        </w:trPr>
        <w:tc>
          <w:tcPr>
            <w:tcW w:w="993" w:type="dxa"/>
            <w:tcBorders>
              <w:top w:val="single" w:sz="4" w:space="0" w:color="808080" w:themeColor="background1" w:themeShade="80"/>
              <w:bottom w:val="nil"/>
            </w:tcBorders>
            <w:shd w:val="clear" w:color="auto" w:fill="D9D9D9" w:themeFill="background1" w:themeFillShade="D9"/>
          </w:tcPr>
          <w:p w14:paraId="6CDFCEAA" w14:textId="6F64279C" w:rsidR="00145AF9" w:rsidRPr="006D4295" w:rsidRDefault="00E654D0" w:rsidP="006D4295">
            <w:pPr>
              <w:pStyle w:val="DTPLIintrotext"/>
              <w:spacing w:before="80" w:after="80"/>
              <w:rPr>
                <w:rFonts w:ascii="Arial" w:hAnsi="Arial"/>
                <w:color w:val="auto"/>
                <w:sz w:val="20"/>
              </w:rPr>
            </w:pPr>
            <w:r w:rsidRPr="006D4295">
              <w:rPr>
                <w:rFonts w:ascii="Arial" w:hAnsi="Arial"/>
                <w:color w:val="auto"/>
                <w:sz w:val="20"/>
              </w:rPr>
              <w:t>2</w:t>
            </w:r>
            <w:r w:rsidR="00145AF9" w:rsidRPr="006D4295">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10853EE" w14:textId="3F80E62F" w:rsidR="00145AF9" w:rsidRPr="006D4295" w:rsidRDefault="001B05F1" w:rsidP="006D4295">
            <w:pPr>
              <w:spacing w:before="80" w:after="80"/>
              <w:rPr>
                <w:rFonts w:ascii="Arial" w:hAnsi="Arial" w:cs="Arial"/>
                <w:b/>
                <w:sz w:val="20"/>
                <w:szCs w:val="20"/>
              </w:rPr>
            </w:pPr>
            <w:r w:rsidRPr="006D4295">
              <w:rPr>
                <w:rFonts w:ascii="Arial" w:hAnsi="Arial" w:cs="Arial"/>
                <w:b/>
                <w:sz w:val="20"/>
                <w:szCs w:val="20"/>
              </w:rPr>
              <w:t>Program</w:t>
            </w:r>
          </w:p>
        </w:tc>
      </w:tr>
      <w:tr w:rsidR="00145AF9" w:rsidRPr="001B05F1" w14:paraId="7BAF1F20" w14:textId="77777777" w:rsidTr="00777F12">
        <w:trPr>
          <w:trHeight w:val="80"/>
        </w:trPr>
        <w:tc>
          <w:tcPr>
            <w:tcW w:w="993" w:type="dxa"/>
            <w:tcBorders>
              <w:top w:val="nil"/>
              <w:bottom w:val="nil"/>
            </w:tcBorders>
          </w:tcPr>
          <w:p w14:paraId="19295DA9" w14:textId="77777777" w:rsidR="00145AF9" w:rsidRPr="006D4295" w:rsidRDefault="00145AF9" w:rsidP="006D4295">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634D73CB" w14:textId="77777777" w:rsidR="00FF2510" w:rsidRPr="00FF2510" w:rsidRDefault="00FF2510" w:rsidP="006D4295">
            <w:pPr>
              <w:spacing w:before="80" w:after="80"/>
              <w:rPr>
                <w:rFonts w:ascii="Arial" w:hAnsi="Arial" w:cs="Arial"/>
                <w:sz w:val="20"/>
                <w:szCs w:val="20"/>
              </w:rPr>
            </w:pPr>
            <w:r w:rsidRPr="00FF2510">
              <w:rPr>
                <w:rFonts w:ascii="Arial" w:hAnsi="Arial" w:cs="Arial"/>
                <w:sz w:val="20"/>
                <w:szCs w:val="20"/>
              </w:rPr>
              <w:t>Presentation by Steve Denton (CYP) and Dean Valentic (RIA) on current and upcoming works.</w:t>
            </w:r>
          </w:p>
          <w:p w14:paraId="2D60125B" w14:textId="77777777" w:rsidR="00FF2510" w:rsidRPr="00FF2510" w:rsidRDefault="00FF2510" w:rsidP="006D4295">
            <w:pPr>
              <w:spacing w:before="80" w:after="80"/>
              <w:rPr>
                <w:rFonts w:ascii="Arial" w:hAnsi="Arial" w:cs="Arial"/>
                <w:sz w:val="20"/>
                <w:szCs w:val="20"/>
              </w:rPr>
            </w:pPr>
            <w:r w:rsidRPr="00FF2510">
              <w:rPr>
                <w:rFonts w:ascii="Arial" w:hAnsi="Arial" w:cs="Arial"/>
                <w:sz w:val="20"/>
                <w:szCs w:val="20"/>
              </w:rPr>
              <w:t>Presentation by Rob Mair (CYP) on tunnelling.</w:t>
            </w:r>
          </w:p>
          <w:p w14:paraId="59ACFE34" w14:textId="77777777" w:rsidR="00FF2510" w:rsidRPr="00FF2510" w:rsidRDefault="00FF2510" w:rsidP="006D4295">
            <w:pPr>
              <w:spacing w:before="80" w:after="80"/>
              <w:rPr>
                <w:rFonts w:ascii="Arial" w:hAnsi="Arial" w:cs="Arial"/>
                <w:sz w:val="20"/>
                <w:szCs w:val="20"/>
              </w:rPr>
            </w:pPr>
            <w:r w:rsidRPr="00FF2510">
              <w:rPr>
                <w:rFonts w:ascii="Arial" w:hAnsi="Arial" w:cs="Arial"/>
                <w:sz w:val="20"/>
                <w:szCs w:val="20"/>
              </w:rPr>
              <w:t>Matters arising:</w:t>
            </w:r>
          </w:p>
          <w:p w14:paraId="5CA1063A" w14:textId="7E8BFED3" w:rsidR="00FF2510" w:rsidRPr="00FF2510"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t xml:space="preserve">Nic Thomas raised resident relocation offers during the April occupation and queried why relocation is not offered for the full duration of the 24/7 occupation works. RIA confirmed that relocation has been offered </w:t>
            </w:r>
            <w:r w:rsidR="00CF4075">
              <w:rPr>
                <w:rFonts w:ascii="Arial" w:hAnsi="Arial" w:cs="Arial"/>
                <w:sz w:val="20"/>
                <w:szCs w:val="20"/>
              </w:rPr>
              <w:t>to coincide with</w:t>
            </w:r>
            <w:r w:rsidR="00CF4075" w:rsidRPr="00FF2510">
              <w:rPr>
                <w:rFonts w:ascii="Arial" w:hAnsi="Arial" w:cs="Arial"/>
                <w:sz w:val="20"/>
                <w:szCs w:val="20"/>
              </w:rPr>
              <w:t xml:space="preserve"> </w:t>
            </w:r>
            <w:r w:rsidRPr="00FF2510">
              <w:rPr>
                <w:rFonts w:ascii="Arial" w:hAnsi="Arial" w:cs="Arial"/>
                <w:sz w:val="20"/>
                <w:szCs w:val="20"/>
              </w:rPr>
              <w:t xml:space="preserve">scheduled demolition works in the first half of the occupation. RIA confirmed that the piling works scheduled for delivery after relocated residents return home </w:t>
            </w:r>
            <w:r w:rsidR="00FD3398">
              <w:rPr>
                <w:rFonts w:ascii="Arial" w:hAnsi="Arial" w:cs="Arial"/>
                <w:sz w:val="20"/>
                <w:szCs w:val="20"/>
              </w:rPr>
              <w:t xml:space="preserve">have been assessed and are expected to be </w:t>
            </w:r>
            <w:r w:rsidRPr="00FF2510">
              <w:rPr>
                <w:rFonts w:ascii="Arial" w:hAnsi="Arial" w:cs="Arial"/>
                <w:sz w:val="20"/>
                <w:szCs w:val="20"/>
              </w:rPr>
              <w:t>significantly less impactful.</w:t>
            </w:r>
          </w:p>
          <w:p w14:paraId="2878CA25" w14:textId="77777777" w:rsidR="00FF2510" w:rsidRPr="00FF2510"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lastRenderedPageBreak/>
              <w:t>Ruth Speedy queried whether the program of works is being delivered on schedule. The project team confirmed that works to date have been delivered on time.</w:t>
            </w:r>
          </w:p>
          <w:p w14:paraId="3CEFB692" w14:textId="77777777" w:rsidR="00FF2510" w:rsidRPr="00FF2510"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t xml:space="preserve">The CRG discussed the April occupation works program and construction methodology. </w:t>
            </w:r>
          </w:p>
          <w:p w14:paraId="533BE3AB" w14:textId="40754B22" w:rsidR="00FF2510" w:rsidRPr="00FF2510"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t xml:space="preserve">The CRG raised common questions regarding tunnelling, </w:t>
            </w:r>
            <w:r w:rsidR="008A362B">
              <w:rPr>
                <w:rFonts w:ascii="Arial" w:hAnsi="Arial" w:cs="Arial"/>
                <w:sz w:val="20"/>
                <w:szCs w:val="20"/>
              </w:rPr>
              <w:t>including</w:t>
            </w:r>
            <w:r w:rsidR="003A79B9" w:rsidRPr="00FF2510">
              <w:rPr>
                <w:rFonts w:ascii="Arial" w:hAnsi="Arial" w:cs="Arial"/>
                <w:sz w:val="20"/>
                <w:szCs w:val="20"/>
              </w:rPr>
              <w:t xml:space="preserve"> </w:t>
            </w:r>
            <w:r w:rsidRPr="00FF2510">
              <w:rPr>
                <w:rFonts w:ascii="Arial" w:hAnsi="Arial" w:cs="Arial"/>
                <w:sz w:val="20"/>
                <w:szCs w:val="20"/>
              </w:rPr>
              <w:t>tunnel alignment and tunnel depth.</w:t>
            </w:r>
          </w:p>
          <w:p w14:paraId="115B6E9C" w14:textId="1A2AD700" w:rsidR="008E603D" w:rsidRPr="006D4295"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t>The CRG discussed legacy design in the precinct. The project team confirmed that the current precinct legacy design is reflected in the development plan but clarified that final design elements are still being considered by relevant authorities. There will be further opportunities for community feedback in the event of any major design changes.</w:t>
            </w:r>
          </w:p>
        </w:tc>
      </w:tr>
      <w:tr w:rsidR="00CD3AFA" w:rsidRPr="001B05F1" w14:paraId="288B1649" w14:textId="77777777" w:rsidTr="00777F12">
        <w:trPr>
          <w:trHeight w:val="80"/>
        </w:trPr>
        <w:tc>
          <w:tcPr>
            <w:tcW w:w="993" w:type="dxa"/>
            <w:tcBorders>
              <w:top w:val="nil"/>
              <w:bottom w:val="nil"/>
            </w:tcBorders>
          </w:tcPr>
          <w:p w14:paraId="1772FADF" w14:textId="61AA0214" w:rsidR="00CD3AFA" w:rsidRPr="006D4295" w:rsidRDefault="006D4295" w:rsidP="006D4295">
            <w:pPr>
              <w:autoSpaceDE w:val="0"/>
              <w:autoSpaceDN w:val="0"/>
              <w:adjustRightInd w:val="0"/>
              <w:spacing w:before="80" w:after="80"/>
              <w:jc w:val="center"/>
              <w:rPr>
                <w:rFonts w:ascii="Arial" w:hAnsi="Arial" w:cs="Arial"/>
                <w:b/>
                <w:sz w:val="20"/>
                <w:szCs w:val="20"/>
              </w:rPr>
            </w:pPr>
            <w:r>
              <w:rPr>
                <w:rFonts w:ascii="Arial" w:hAnsi="Arial" w:cs="Arial"/>
                <w:b/>
                <w:sz w:val="20"/>
                <w:szCs w:val="20"/>
              </w:rPr>
              <w:lastRenderedPageBreak/>
              <w:t>S10-1</w:t>
            </w:r>
          </w:p>
        </w:tc>
        <w:tc>
          <w:tcPr>
            <w:tcW w:w="9072" w:type="dxa"/>
            <w:tcBorders>
              <w:top w:val="nil"/>
              <w:bottom w:val="nil"/>
              <w:right w:val="single" w:sz="4" w:space="0" w:color="808080" w:themeColor="background1" w:themeShade="80"/>
            </w:tcBorders>
          </w:tcPr>
          <w:p w14:paraId="310F06F8" w14:textId="0B389A2C" w:rsidR="00CD3AFA" w:rsidRPr="006D4295" w:rsidRDefault="00CD3AFA" w:rsidP="006D4295">
            <w:pPr>
              <w:spacing w:before="80" w:after="80"/>
              <w:textAlignment w:val="center"/>
              <w:rPr>
                <w:rFonts w:ascii="Arial" w:hAnsi="Arial" w:cs="Arial"/>
                <w:sz w:val="20"/>
                <w:szCs w:val="20"/>
              </w:rPr>
            </w:pPr>
            <w:r w:rsidRPr="006D4295">
              <w:rPr>
                <w:rFonts w:ascii="Arial" w:hAnsi="Arial" w:cs="Arial"/>
                <w:sz w:val="20"/>
                <w:szCs w:val="20"/>
              </w:rPr>
              <w:t>Circulate link to current development plan.</w:t>
            </w:r>
          </w:p>
        </w:tc>
      </w:tr>
      <w:tr w:rsidR="00CE65C2" w:rsidRPr="001B05F1" w14:paraId="415596DC" w14:textId="77777777" w:rsidTr="001B05F1">
        <w:trPr>
          <w:trHeight w:val="340"/>
        </w:trPr>
        <w:tc>
          <w:tcPr>
            <w:tcW w:w="993" w:type="dxa"/>
            <w:tcBorders>
              <w:bottom w:val="nil"/>
            </w:tcBorders>
            <w:shd w:val="clear" w:color="auto" w:fill="D9D9D9" w:themeFill="background1" w:themeFillShade="D9"/>
            <w:vAlign w:val="center"/>
          </w:tcPr>
          <w:p w14:paraId="084A0145" w14:textId="41FABAE5" w:rsidR="00CE65C2" w:rsidRPr="006D4295" w:rsidRDefault="00763D23" w:rsidP="006D4295">
            <w:pPr>
              <w:pStyle w:val="DTPLIintrotext"/>
              <w:spacing w:before="80" w:after="80"/>
              <w:rPr>
                <w:rFonts w:ascii="Arial" w:hAnsi="Arial"/>
                <w:color w:val="auto"/>
                <w:sz w:val="20"/>
              </w:rPr>
            </w:pPr>
            <w:r w:rsidRPr="006D4295">
              <w:rPr>
                <w:rFonts w:ascii="Arial" w:hAnsi="Arial"/>
                <w:color w:val="auto"/>
                <w:sz w:val="20"/>
              </w:rPr>
              <w:t>3</w:t>
            </w:r>
            <w:r w:rsidR="00CE65C2"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A1F643F" w14:textId="5325B52C" w:rsidR="00CE65C2" w:rsidRPr="006D4295" w:rsidRDefault="00FF2510" w:rsidP="006D4295">
            <w:pPr>
              <w:pStyle w:val="DTPLIintrotext"/>
              <w:spacing w:before="80" w:after="80"/>
              <w:rPr>
                <w:rFonts w:ascii="Arial" w:hAnsi="Arial"/>
                <w:color w:val="auto"/>
                <w:sz w:val="20"/>
              </w:rPr>
            </w:pPr>
            <w:r w:rsidRPr="006D4295">
              <w:rPr>
                <w:rFonts w:ascii="Arial" w:hAnsi="Arial"/>
                <w:color w:val="auto"/>
                <w:sz w:val="20"/>
              </w:rPr>
              <w:t>Track Design and Alignment</w:t>
            </w:r>
          </w:p>
        </w:tc>
      </w:tr>
      <w:tr w:rsidR="001B05F1" w:rsidRPr="001B05F1" w14:paraId="0B61688C" w14:textId="77777777" w:rsidTr="001B05F1">
        <w:trPr>
          <w:trHeight w:val="340"/>
        </w:trPr>
        <w:tc>
          <w:tcPr>
            <w:tcW w:w="993" w:type="dxa"/>
            <w:tcBorders>
              <w:top w:val="nil"/>
              <w:bottom w:val="nil"/>
            </w:tcBorders>
            <w:shd w:val="clear" w:color="auto" w:fill="auto"/>
            <w:vAlign w:val="center"/>
          </w:tcPr>
          <w:p w14:paraId="1EC83FBB" w14:textId="77777777" w:rsidR="001B05F1" w:rsidRPr="006D4295" w:rsidRDefault="001B05F1"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741A75B8" w14:textId="77777777" w:rsidR="00FF2510" w:rsidRPr="00FF2510" w:rsidRDefault="00FF2510" w:rsidP="006D4295">
            <w:pPr>
              <w:spacing w:before="80" w:after="80"/>
              <w:rPr>
                <w:rFonts w:ascii="Arial" w:hAnsi="Arial" w:cs="Arial"/>
                <w:sz w:val="20"/>
                <w:szCs w:val="20"/>
              </w:rPr>
            </w:pPr>
            <w:r w:rsidRPr="00FF2510">
              <w:rPr>
                <w:rFonts w:ascii="Arial" w:hAnsi="Arial" w:cs="Arial"/>
                <w:sz w:val="20"/>
                <w:szCs w:val="20"/>
              </w:rPr>
              <w:t xml:space="preserve">Presentation by James Lewis (RIA) on track design and alignment. </w:t>
            </w:r>
          </w:p>
          <w:p w14:paraId="362306C9" w14:textId="77777777" w:rsidR="00FF2510" w:rsidRPr="00FF2510" w:rsidRDefault="00FF2510" w:rsidP="006D4295">
            <w:pPr>
              <w:spacing w:before="80" w:after="80"/>
              <w:rPr>
                <w:rFonts w:ascii="Arial" w:hAnsi="Arial" w:cs="Arial"/>
                <w:sz w:val="20"/>
                <w:szCs w:val="20"/>
              </w:rPr>
            </w:pPr>
            <w:r w:rsidRPr="00FF2510">
              <w:rPr>
                <w:rFonts w:ascii="Arial" w:hAnsi="Arial" w:cs="Arial"/>
                <w:sz w:val="20"/>
                <w:szCs w:val="20"/>
              </w:rPr>
              <w:t>Matters arising:</w:t>
            </w:r>
          </w:p>
          <w:p w14:paraId="78C81912" w14:textId="61B69A48" w:rsidR="00FF2510" w:rsidRPr="00FF2510"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t xml:space="preserve">Tennessee </w:t>
            </w:r>
            <w:proofErr w:type="spellStart"/>
            <w:r w:rsidRPr="00FF2510">
              <w:rPr>
                <w:rFonts w:ascii="Arial" w:hAnsi="Arial" w:cs="Arial"/>
                <w:sz w:val="20"/>
                <w:szCs w:val="20"/>
              </w:rPr>
              <w:t>Leeuwenburg</w:t>
            </w:r>
            <w:proofErr w:type="spellEnd"/>
            <w:r w:rsidRPr="00FF2510">
              <w:rPr>
                <w:rFonts w:ascii="Arial" w:hAnsi="Arial" w:cs="Arial"/>
                <w:sz w:val="20"/>
                <w:szCs w:val="20"/>
              </w:rPr>
              <w:t xml:space="preserve"> raised train speed. RIA confirmed that rail operators, namely Metro Trains and V/Line, are responsible for regulating train speed.</w:t>
            </w:r>
          </w:p>
          <w:p w14:paraId="0341B8F6" w14:textId="1F0F3CCF" w:rsidR="001B05F1" w:rsidRPr="006D4295" w:rsidRDefault="00FF2510"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FF2510">
              <w:rPr>
                <w:rFonts w:ascii="Arial" w:hAnsi="Arial" w:cs="Arial"/>
                <w:sz w:val="20"/>
                <w:szCs w:val="20"/>
              </w:rPr>
              <w:t xml:space="preserve">Nic Thomas raised train noise on the new track alignment. RIA confirmed that the new track will incorporate design elements to mitigate noise, including improved track lubrication and widened gauge. </w:t>
            </w:r>
          </w:p>
        </w:tc>
      </w:tr>
      <w:tr w:rsidR="001B05F1" w:rsidRPr="001B05F1" w14:paraId="1AA19AE0"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945E355" w14:textId="573D8F6C" w:rsidR="001B05F1" w:rsidRPr="006D4295" w:rsidRDefault="00763D23" w:rsidP="006D4295">
            <w:pPr>
              <w:pStyle w:val="DTPLIintrotext"/>
              <w:spacing w:before="80" w:after="80"/>
              <w:rPr>
                <w:rFonts w:ascii="Arial" w:hAnsi="Arial"/>
                <w:color w:val="auto"/>
                <w:sz w:val="20"/>
              </w:rPr>
            </w:pPr>
            <w:r w:rsidRPr="006D4295">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2EFCB5" w14:textId="6E4733C6" w:rsidR="001B05F1" w:rsidRPr="006D4295" w:rsidRDefault="00FF2510" w:rsidP="006D4295">
            <w:pPr>
              <w:pStyle w:val="DTPLIintrotext"/>
              <w:spacing w:before="80" w:after="80"/>
              <w:rPr>
                <w:rFonts w:ascii="Arial" w:hAnsi="Arial"/>
                <w:color w:val="auto"/>
                <w:sz w:val="20"/>
              </w:rPr>
            </w:pPr>
            <w:r w:rsidRPr="006D4295">
              <w:rPr>
                <w:rFonts w:ascii="Arial" w:hAnsi="Arial"/>
                <w:color w:val="auto"/>
                <w:sz w:val="20"/>
              </w:rPr>
              <w:t>Traffic and Transport</w:t>
            </w:r>
          </w:p>
        </w:tc>
      </w:tr>
      <w:tr w:rsidR="001B05F1" w:rsidRPr="001B05F1" w14:paraId="26A02BD0" w14:textId="77777777" w:rsidTr="008505E3">
        <w:trPr>
          <w:trHeight w:val="2355"/>
        </w:trPr>
        <w:tc>
          <w:tcPr>
            <w:tcW w:w="993" w:type="dxa"/>
            <w:tcBorders>
              <w:top w:val="nil"/>
              <w:bottom w:val="nil"/>
            </w:tcBorders>
            <w:shd w:val="clear" w:color="auto" w:fill="auto"/>
            <w:vAlign w:val="center"/>
          </w:tcPr>
          <w:p w14:paraId="6B5E6557" w14:textId="77777777" w:rsidR="001B05F1" w:rsidRPr="006D4295" w:rsidRDefault="001B05F1"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71CAA496" w14:textId="77777777" w:rsidR="00565927" w:rsidRPr="00565927" w:rsidRDefault="00565927" w:rsidP="006D4295">
            <w:pPr>
              <w:spacing w:before="80" w:after="80"/>
              <w:rPr>
                <w:rFonts w:ascii="Arial" w:hAnsi="Arial" w:cs="Arial"/>
                <w:sz w:val="20"/>
                <w:szCs w:val="20"/>
              </w:rPr>
            </w:pPr>
            <w:r w:rsidRPr="00565927">
              <w:rPr>
                <w:rFonts w:ascii="Arial" w:hAnsi="Arial" w:cs="Arial"/>
                <w:sz w:val="20"/>
                <w:szCs w:val="20"/>
              </w:rPr>
              <w:t>Presentation by Sophie Buchanan (RIA) on traffic and transport.</w:t>
            </w:r>
          </w:p>
          <w:p w14:paraId="06190CE6" w14:textId="77777777" w:rsidR="00565927" w:rsidRPr="00565927" w:rsidRDefault="00565927" w:rsidP="006D4295">
            <w:pPr>
              <w:spacing w:before="80" w:after="80"/>
              <w:rPr>
                <w:rFonts w:ascii="Arial" w:hAnsi="Arial" w:cs="Arial"/>
                <w:sz w:val="20"/>
                <w:szCs w:val="20"/>
              </w:rPr>
            </w:pPr>
            <w:r w:rsidRPr="00565927">
              <w:rPr>
                <w:rFonts w:ascii="Arial" w:hAnsi="Arial" w:cs="Arial"/>
                <w:sz w:val="20"/>
                <w:szCs w:val="20"/>
              </w:rPr>
              <w:t>Matters arising:</w:t>
            </w:r>
          </w:p>
          <w:p w14:paraId="0A109785" w14:textId="6ED03529" w:rsidR="00565927" w:rsidRPr="00565927" w:rsidRDefault="00565927"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565927">
              <w:rPr>
                <w:rFonts w:ascii="Arial" w:hAnsi="Arial" w:cs="Arial"/>
                <w:sz w:val="20"/>
                <w:szCs w:val="20"/>
              </w:rPr>
              <w:t>Ruth Speedy raised truck queueing on Toorak Road. RIA confirmed that it is taking all possible steps to ensure that its drivers understand that queueing on Toorak Road, Chapel Street and local roads is unacceptable. RIA confirmed that all its truck</w:t>
            </w:r>
            <w:r w:rsidR="002F31F0">
              <w:rPr>
                <w:rFonts w:ascii="Arial" w:hAnsi="Arial" w:cs="Arial"/>
                <w:sz w:val="20"/>
                <w:szCs w:val="20"/>
              </w:rPr>
              <w:t>s</w:t>
            </w:r>
            <w:r w:rsidRPr="00565927">
              <w:rPr>
                <w:rFonts w:ascii="Arial" w:hAnsi="Arial" w:cs="Arial"/>
                <w:sz w:val="20"/>
                <w:szCs w:val="20"/>
              </w:rPr>
              <w:t xml:space="preserve"> are marked and encouraged the community to report any issues with RIA trucks to the project helpline. </w:t>
            </w:r>
          </w:p>
          <w:p w14:paraId="1F62A6A8" w14:textId="0DBB3140" w:rsidR="001B05F1" w:rsidRPr="006D4295" w:rsidRDefault="00565927"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565927">
              <w:rPr>
                <w:rFonts w:ascii="Arial" w:hAnsi="Arial" w:cs="Arial"/>
                <w:sz w:val="20"/>
                <w:szCs w:val="20"/>
              </w:rPr>
              <w:t>Graham Hoy raised traffic lights on Arthur Street. RIA confirmed that the boxes</w:t>
            </w:r>
            <w:r w:rsidR="008A362B">
              <w:rPr>
                <w:rFonts w:ascii="Arial" w:hAnsi="Arial" w:cs="Arial"/>
                <w:sz w:val="20"/>
                <w:szCs w:val="20"/>
              </w:rPr>
              <w:t xml:space="preserve"> supporting the lights</w:t>
            </w:r>
            <w:r w:rsidRPr="00565927">
              <w:rPr>
                <w:rFonts w:ascii="Arial" w:hAnsi="Arial" w:cs="Arial"/>
                <w:sz w:val="20"/>
                <w:szCs w:val="20"/>
              </w:rPr>
              <w:t xml:space="preserve"> will be blocked with plywood to </w:t>
            </w:r>
            <w:r w:rsidR="00FD3398">
              <w:rPr>
                <w:rFonts w:ascii="Arial" w:hAnsi="Arial" w:cs="Arial"/>
                <w:sz w:val="20"/>
                <w:szCs w:val="20"/>
              </w:rPr>
              <w:t>prevent</w:t>
            </w:r>
            <w:r w:rsidR="00FD3398" w:rsidRPr="00565927">
              <w:rPr>
                <w:rFonts w:ascii="Arial" w:hAnsi="Arial" w:cs="Arial"/>
                <w:sz w:val="20"/>
                <w:szCs w:val="20"/>
              </w:rPr>
              <w:t xml:space="preserve"> </w:t>
            </w:r>
            <w:r w:rsidRPr="00565927">
              <w:rPr>
                <w:rFonts w:ascii="Arial" w:hAnsi="Arial" w:cs="Arial"/>
                <w:sz w:val="20"/>
                <w:szCs w:val="20"/>
              </w:rPr>
              <w:t>littering. Traders from the Chapel Street Traders Association have been invited to post promotional material on the boxes.</w:t>
            </w:r>
          </w:p>
        </w:tc>
      </w:tr>
      <w:tr w:rsidR="001B05F1" w:rsidRPr="001B05F1" w14:paraId="31C912BA"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20E6CD7" w14:textId="657346AC" w:rsidR="001B05F1" w:rsidRPr="006D4295" w:rsidRDefault="00565927" w:rsidP="006D4295">
            <w:pPr>
              <w:pStyle w:val="DTPLIintrotext"/>
              <w:spacing w:before="80" w:after="80"/>
              <w:rPr>
                <w:rFonts w:ascii="Arial" w:hAnsi="Arial"/>
                <w:color w:val="auto"/>
                <w:sz w:val="20"/>
              </w:rPr>
            </w:pPr>
            <w:r w:rsidRPr="006D4295">
              <w:rPr>
                <w:rFonts w:ascii="Arial" w:hAnsi="Arial"/>
                <w:color w:val="auto"/>
                <w:sz w:val="20"/>
              </w:rPr>
              <w:t>5</w:t>
            </w:r>
            <w:r w:rsidR="001B05F1"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E724B8B" w14:textId="48A09E8C" w:rsidR="001B05F1" w:rsidRPr="006D4295" w:rsidRDefault="00A31D1D" w:rsidP="006D4295">
            <w:pPr>
              <w:pStyle w:val="DTPLIintrotext"/>
              <w:spacing w:before="80" w:after="80"/>
              <w:rPr>
                <w:rFonts w:ascii="Arial" w:hAnsi="Arial"/>
                <w:color w:val="auto"/>
                <w:sz w:val="20"/>
              </w:rPr>
            </w:pPr>
            <w:r w:rsidRPr="006D4295">
              <w:rPr>
                <w:rFonts w:ascii="Arial" w:hAnsi="Arial"/>
                <w:color w:val="auto"/>
                <w:sz w:val="20"/>
              </w:rPr>
              <w:t>Draft RIA Eastern Portal Development Plan</w:t>
            </w:r>
          </w:p>
        </w:tc>
      </w:tr>
      <w:tr w:rsidR="00CE65C2" w:rsidRPr="001B05F1" w14:paraId="565F64CE" w14:textId="77777777" w:rsidTr="008175E3">
        <w:trPr>
          <w:trHeight w:val="1005"/>
        </w:trPr>
        <w:tc>
          <w:tcPr>
            <w:tcW w:w="993" w:type="dxa"/>
            <w:tcBorders>
              <w:top w:val="nil"/>
              <w:bottom w:val="nil"/>
            </w:tcBorders>
          </w:tcPr>
          <w:p w14:paraId="0B8944D3" w14:textId="77777777" w:rsidR="00CE65C2" w:rsidRPr="006D4295" w:rsidRDefault="00CE65C2" w:rsidP="006D4295">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64C70D37" w14:textId="77777777" w:rsidR="0067351E" w:rsidRPr="0067351E" w:rsidRDefault="0067351E" w:rsidP="006D4295">
            <w:pPr>
              <w:spacing w:before="80" w:after="80"/>
              <w:rPr>
                <w:rFonts w:ascii="Arial" w:hAnsi="Arial" w:cs="Arial"/>
                <w:sz w:val="20"/>
                <w:szCs w:val="20"/>
              </w:rPr>
            </w:pPr>
            <w:r w:rsidRPr="0067351E">
              <w:rPr>
                <w:rFonts w:ascii="Arial" w:hAnsi="Arial" w:cs="Arial"/>
                <w:sz w:val="20"/>
                <w:szCs w:val="20"/>
              </w:rPr>
              <w:t xml:space="preserve">Presentation by Dean Valentic (RIA), Sophie Buchanan (RIA) and David Glossop (CYP) on environmental management.  </w:t>
            </w:r>
          </w:p>
          <w:p w14:paraId="4352E1C1" w14:textId="77777777" w:rsidR="0067351E" w:rsidRPr="0067351E" w:rsidRDefault="0067351E" w:rsidP="006D4295">
            <w:pPr>
              <w:spacing w:before="80" w:after="80"/>
              <w:rPr>
                <w:rFonts w:ascii="Arial" w:hAnsi="Arial" w:cs="Arial"/>
                <w:sz w:val="20"/>
                <w:szCs w:val="20"/>
              </w:rPr>
            </w:pPr>
            <w:r w:rsidRPr="0067351E">
              <w:rPr>
                <w:rFonts w:ascii="Arial" w:hAnsi="Arial" w:cs="Arial"/>
                <w:sz w:val="20"/>
                <w:szCs w:val="20"/>
              </w:rPr>
              <w:t>Matters arising:</w:t>
            </w:r>
          </w:p>
          <w:p w14:paraId="31DBBFF2" w14:textId="3A1B7EA9" w:rsidR="00EC7D20" w:rsidRPr="006D4295" w:rsidRDefault="0067351E"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67351E">
              <w:rPr>
                <w:rFonts w:ascii="Arial" w:hAnsi="Arial" w:cs="Arial"/>
                <w:sz w:val="20"/>
                <w:szCs w:val="20"/>
              </w:rPr>
              <w:t>The CRG discussed dust monitoring results. CYP agreed to bring further results to the next meeting, including results specific to Osborne Street and results of the 2.5 particulate matter size monitoring. CYP agreed to investigate whether more detailed results over a 24 hours period could be provided.</w:t>
            </w:r>
          </w:p>
        </w:tc>
      </w:tr>
      <w:tr w:rsidR="0067351E" w:rsidRPr="001B05F1" w14:paraId="12058B24" w14:textId="77777777" w:rsidTr="0067351E">
        <w:trPr>
          <w:trHeight w:val="205"/>
        </w:trPr>
        <w:tc>
          <w:tcPr>
            <w:tcW w:w="993" w:type="dxa"/>
            <w:tcBorders>
              <w:top w:val="nil"/>
              <w:bottom w:val="nil"/>
            </w:tcBorders>
          </w:tcPr>
          <w:p w14:paraId="494D62DB" w14:textId="7568BA2D" w:rsidR="0067351E" w:rsidRPr="006D4295" w:rsidRDefault="006D4295" w:rsidP="006D4295">
            <w:pPr>
              <w:spacing w:before="80" w:after="80"/>
              <w:jc w:val="center"/>
              <w:rPr>
                <w:rFonts w:ascii="Arial" w:hAnsi="Arial" w:cs="Arial"/>
                <w:b/>
                <w:sz w:val="20"/>
                <w:szCs w:val="20"/>
              </w:rPr>
            </w:pPr>
            <w:r>
              <w:rPr>
                <w:rFonts w:ascii="Arial" w:hAnsi="Arial" w:cs="Arial"/>
                <w:b/>
                <w:sz w:val="20"/>
                <w:szCs w:val="20"/>
              </w:rPr>
              <w:t>S10-2</w:t>
            </w:r>
          </w:p>
        </w:tc>
        <w:tc>
          <w:tcPr>
            <w:tcW w:w="9072" w:type="dxa"/>
            <w:tcBorders>
              <w:top w:val="nil"/>
              <w:bottom w:val="nil"/>
              <w:right w:val="single" w:sz="4" w:space="0" w:color="808080" w:themeColor="background1" w:themeShade="80"/>
            </w:tcBorders>
          </w:tcPr>
          <w:p w14:paraId="38D65848" w14:textId="7CC52DF3" w:rsidR="0067351E" w:rsidRPr="006D4295" w:rsidRDefault="0067351E" w:rsidP="006D4295">
            <w:pPr>
              <w:spacing w:before="80" w:after="80"/>
              <w:rPr>
                <w:rFonts w:ascii="Arial" w:hAnsi="Arial" w:cs="Arial"/>
                <w:sz w:val="20"/>
                <w:szCs w:val="20"/>
              </w:rPr>
            </w:pPr>
            <w:r w:rsidRPr="006D4295">
              <w:rPr>
                <w:rFonts w:ascii="Arial" w:hAnsi="Arial" w:cs="Arial"/>
                <w:sz w:val="20"/>
                <w:szCs w:val="20"/>
              </w:rPr>
              <w:t>Present dust monitoring results for Osborne Street and for 2.5 particulate matter size.</w:t>
            </w:r>
          </w:p>
        </w:tc>
      </w:tr>
      <w:tr w:rsidR="0067351E" w:rsidRPr="001B05F1" w14:paraId="5D01ECDA" w14:textId="77777777" w:rsidTr="0067351E">
        <w:trPr>
          <w:trHeight w:val="205"/>
        </w:trPr>
        <w:tc>
          <w:tcPr>
            <w:tcW w:w="993" w:type="dxa"/>
            <w:tcBorders>
              <w:top w:val="nil"/>
              <w:bottom w:val="nil"/>
            </w:tcBorders>
          </w:tcPr>
          <w:p w14:paraId="76FC781D" w14:textId="07161D05" w:rsidR="0067351E" w:rsidRPr="006D4295" w:rsidRDefault="006D4295" w:rsidP="006D4295">
            <w:pPr>
              <w:spacing w:before="80" w:after="80"/>
              <w:jc w:val="center"/>
              <w:rPr>
                <w:rFonts w:ascii="Arial" w:hAnsi="Arial" w:cs="Arial"/>
                <w:b/>
                <w:sz w:val="20"/>
                <w:szCs w:val="20"/>
              </w:rPr>
            </w:pPr>
            <w:r>
              <w:rPr>
                <w:rFonts w:ascii="Arial" w:hAnsi="Arial" w:cs="Arial"/>
                <w:b/>
                <w:sz w:val="20"/>
                <w:szCs w:val="20"/>
              </w:rPr>
              <w:t>S10-3</w:t>
            </w:r>
          </w:p>
        </w:tc>
        <w:tc>
          <w:tcPr>
            <w:tcW w:w="9072" w:type="dxa"/>
            <w:tcBorders>
              <w:top w:val="nil"/>
              <w:bottom w:val="nil"/>
              <w:right w:val="single" w:sz="4" w:space="0" w:color="808080" w:themeColor="background1" w:themeShade="80"/>
            </w:tcBorders>
          </w:tcPr>
          <w:p w14:paraId="4E98F528" w14:textId="4B9E8A86" w:rsidR="0067351E" w:rsidRPr="006D4295" w:rsidRDefault="0067351E" w:rsidP="006D4295">
            <w:pPr>
              <w:spacing w:before="80" w:after="80"/>
              <w:rPr>
                <w:rFonts w:ascii="Arial" w:hAnsi="Arial" w:cs="Arial"/>
                <w:sz w:val="20"/>
                <w:szCs w:val="20"/>
              </w:rPr>
            </w:pPr>
            <w:r w:rsidRPr="006D4295">
              <w:rPr>
                <w:rFonts w:ascii="Arial" w:hAnsi="Arial" w:cs="Arial"/>
                <w:sz w:val="20"/>
                <w:szCs w:val="20"/>
              </w:rPr>
              <w:t>Investigate the possibility of providing detailed dust monitoring results over a 24</w:t>
            </w:r>
            <w:r w:rsidR="00286653" w:rsidRPr="006D4295">
              <w:rPr>
                <w:rFonts w:ascii="Arial" w:hAnsi="Arial" w:cs="Arial"/>
                <w:sz w:val="20"/>
                <w:szCs w:val="20"/>
              </w:rPr>
              <w:t>-</w:t>
            </w:r>
            <w:r w:rsidRPr="006D4295">
              <w:rPr>
                <w:rFonts w:ascii="Arial" w:hAnsi="Arial" w:cs="Arial"/>
                <w:sz w:val="20"/>
                <w:szCs w:val="20"/>
              </w:rPr>
              <w:t>hour period to the CRG.</w:t>
            </w:r>
          </w:p>
        </w:tc>
      </w:tr>
      <w:tr w:rsidR="00CE65C2" w:rsidRPr="001B05F1" w14:paraId="60D1466A" w14:textId="77777777" w:rsidTr="0067351E">
        <w:trPr>
          <w:trHeight w:val="340"/>
        </w:trPr>
        <w:tc>
          <w:tcPr>
            <w:tcW w:w="993" w:type="dxa"/>
            <w:tcBorders>
              <w:bottom w:val="nil"/>
            </w:tcBorders>
            <w:shd w:val="clear" w:color="auto" w:fill="D9D9D9" w:themeFill="background1" w:themeFillShade="D9"/>
            <w:vAlign w:val="center"/>
          </w:tcPr>
          <w:p w14:paraId="30BA0BA6" w14:textId="21A68BAC" w:rsidR="00CE65C2" w:rsidRPr="006D4295" w:rsidRDefault="0067351E" w:rsidP="006D4295">
            <w:pPr>
              <w:pStyle w:val="DTPLIintrotext"/>
              <w:spacing w:before="80" w:after="80"/>
              <w:rPr>
                <w:rFonts w:ascii="Arial" w:hAnsi="Arial"/>
                <w:color w:val="auto"/>
                <w:sz w:val="20"/>
              </w:rPr>
            </w:pPr>
            <w:r w:rsidRPr="006D4295">
              <w:rPr>
                <w:rFonts w:ascii="Arial" w:hAnsi="Arial"/>
                <w:color w:val="auto"/>
                <w:sz w:val="20"/>
              </w:rPr>
              <w:t>6</w:t>
            </w:r>
            <w:r w:rsidR="00CE65C2"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5DAD61" w14:textId="005EC189" w:rsidR="00CE65C2" w:rsidRPr="006D4295" w:rsidRDefault="00286653" w:rsidP="006D4295">
            <w:pPr>
              <w:pStyle w:val="DTPLIintrotext"/>
              <w:spacing w:before="80" w:after="80"/>
              <w:rPr>
                <w:rFonts w:ascii="Arial" w:hAnsi="Arial"/>
                <w:color w:val="auto"/>
                <w:sz w:val="20"/>
              </w:rPr>
            </w:pPr>
            <w:r w:rsidRPr="006D4295">
              <w:rPr>
                <w:rFonts w:ascii="Arial" w:hAnsi="Arial"/>
                <w:bCs/>
                <w:color w:val="auto"/>
                <w:sz w:val="20"/>
              </w:rPr>
              <w:t>Draft RIA Eastern Portal Development Plan</w:t>
            </w:r>
          </w:p>
        </w:tc>
      </w:tr>
      <w:tr w:rsidR="0067351E" w:rsidRPr="001B05F1" w14:paraId="76CE4306" w14:textId="77777777" w:rsidTr="0067351E">
        <w:trPr>
          <w:trHeight w:val="340"/>
        </w:trPr>
        <w:tc>
          <w:tcPr>
            <w:tcW w:w="993" w:type="dxa"/>
            <w:tcBorders>
              <w:top w:val="nil"/>
              <w:bottom w:val="single" w:sz="4" w:space="0" w:color="808080" w:themeColor="background1" w:themeShade="80"/>
            </w:tcBorders>
            <w:shd w:val="clear" w:color="auto" w:fill="auto"/>
            <w:vAlign w:val="center"/>
          </w:tcPr>
          <w:p w14:paraId="71310EB5" w14:textId="77777777" w:rsidR="0067351E" w:rsidRPr="006D4295" w:rsidRDefault="0067351E" w:rsidP="006D4295">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03613C5" w14:textId="77777777" w:rsidR="00343B75" w:rsidRPr="00343B75" w:rsidRDefault="00343B75" w:rsidP="006D4295">
            <w:pPr>
              <w:spacing w:before="80" w:after="80"/>
              <w:rPr>
                <w:rFonts w:ascii="Arial" w:hAnsi="Arial" w:cs="Arial"/>
                <w:sz w:val="20"/>
                <w:szCs w:val="20"/>
              </w:rPr>
            </w:pPr>
            <w:r w:rsidRPr="00343B75">
              <w:rPr>
                <w:rFonts w:ascii="Arial" w:hAnsi="Arial" w:cs="Arial"/>
                <w:sz w:val="20"/>
                <w:szCs w:val="20"/>
              </w:rPr>
              <w:t xml:space="preserve">Presentation by Sophie Buchanan (RIA) on the Eastern Portal Development Plan. </w:t>
            </w:r>
          </w:p>
          <w:p w14:paraId="75A14BDF" w14:textId="77777777" w:rsidR="00343B75" w:rsidRPr="00343B75" w:rsidRDefault="00343B75" w:rsidP="006D4295">
            <w:pPr>
              <w:spacing w:before="80" w:after="80"/>
              <w:rPr>
                <w:rFonts w:ascii="Arial" w:hAnsi="Arial" w:cs="Arial"/>
                <w:sz w:val="20"/>
                <w:szCs w:val="20"/>
              </w:rPr>
            </w:pPr>
            <w:r w:rsidRPr="00343B75">
              <w:rPr>
                <w:rFonts w:ascii="Arial" w:hAnsi="Arial" w:cs="Arial"/>
                <w:sz w:val="20"/>
                <w:szCs w:val="20"/>
              </w:rPr>
              <w:t>Matters arising:</w:t>
            </w:r>
          </w:p>
          <w:p w14:paraId="47E8AC03" w14:textId="77777777" w:rsidR="00343B75" w:rsidRPr="00343B75" w:rsidRDefault="00343B75"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343B75">
              <w:rPr>
                <w:rFonts w:ascii="Arial" w:hAnsi="Arial" w:cs="Arial"/>
                <w:sz w:val="20"/>
                <w:szCs w:val="20"/>
              </w:rPr>
              <w:lastRenderedPageBreak/>
              <w:t xml:space="preserve">Ruth Speedy raised shared cyclist and pedestrian pathways. RIA acknowledged the feedback and confirmed that the amenity of the pathway is being considered against the constraints of the rail corridor footprint. </w:t>
            </w:r>
          </w:p>
          <w:p w14:paraId="020E39DB" w14:textId="77A721BB" w:rsidR="0067351E" w:rsidRPr="006D4295" w:rsidRDefault="00343B75"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343B75">
              <w:rPr>
                <w:rFonts w:ascii="Arial" w:hAnsi="Arial" w:cs="Arial"/>
                <w:sz w:val="20"/>
                <w:szCs w:val="20"/>
              </w:rPr>
              <w:t>Joy Manners raised rat running on Arthur Street. The project team confirmed that implementing calming measures to ease traffic concerns in the precinct is a priority but clarified that ultimately traffic management in the Arthur Street area falls to City of Stonnington as it is outside the project area</w:t>
            </w:r>
            <w:r w:rsidRPr="006D4295">
              <w:rPr>
                <w:rFonts w:ascii="Arial" w:hAnsi="Arial" w:cs="Arial"/>
                <w:sz w:val="20"/>
                <w:szCs w:val="20"/>
              </w:rPr>
              <w:t>.</w:t>
            </w:r>
          </w:p>
        </w:tc>
      </w:tr>
      <w:tr w:rsidR="0067351E" w:rsidRPr="001B05F1" w14:paraId="4B1E30C9" w14:textId="77777777" w:rsidTr="0067351E">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3204DE0" w14:textId="04B5F56A" w:rsidR="0067351E" w:rsidRPr="006D4295" w:rsidRDefault="0067351E" w:rsidP="006D4295">
            <w:pPr>
              <w:pStyle w:val="DTPLIintrotext"/>
              <w:spacing w:before="80" w:after="80"/>
              <w:rPr>
                <w:rFonts w:ascii="Arial" w:hAnsi="Arial"/>
                <w:color w:val="auto"/>
                <w:sz w:val="20"/>
              </w:rPr>
            </w:pPr>
            <w:r w:rsidRPr="006D4295">
              <w:rPr>
                <w:rFonts w:ascii="Arial" w:hAnsi="Arial"/>
                <w:color w:val="auto"/>
                <w:sz w:val="20"/>
              </w:rPr>
              <w:lastRenderedPageBreak/>
              <w:t>7.</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584A10" w14:textId="7C98A292" w:rsidR="0067351E" w:rsidRPr="006D4295" w:rsidRDefault="0067351E" w:rsidP="006D4295">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C13B5F">
        <w:trPr>
          <w:trHeight w:val="340"/>
        </w:trPr>
        <w:tc>
          <w:tcPr>
            <w:tcW w:w="993" w:type="dxa"/>
            <w:tcBorders>
              <w:top w:val="nil"/>
              <w:bottom w:val="nil"/>
            </w:tcBorders>
            <w:shd w:val="clear" w:color="auto" w:fill="auto"/>
            <w:vAlign w:val="center"/>
          </w:tcPr>
          <w:p w14:paraId="6BD662A9" w14:textId="77777777" w:rsidR="00A13DCC" w:rsidRPr="006D4295" w:rsidRDefault="00A13DCC"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1FB25EA0" w14:textId="4168C9A5" w:rsidR="00286653" w:rsidRPr="00286653" w:rsidRDefault="00286653"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286653">
              <w:rPr>
                <w:rFonts w:ascii="Arial" w:hAnsi="Arial" w:cs="Arial"/>
                <w:sz w:val="20"/>
                <w:szCs w:val="20"/>
              </w:rPr>
              <w:t>The CRG raised the desire for further distinction between CYP</w:t>
            </w:r>
            <w:r w:rsidR="00CB3E58">
              <w:rPr>
                <w:rFonts w:ascii="Arial" w:hAnsi="Arial" w:cs="Arial"/>
                <w:sz w:val="20"/>
                <w:szCs w:val="20"/>
              </w:rPr>
              <w:t>’s</w:t>
            </w:r>
            <w:r w:rsidRPr="00286653">
              <w:rPr>
                <w:rFonts w:ascii="Arial" w:hAnsi="Arial" w:cs="Arial"/>
                <w:sz w:val="20"/>
                <w:szCs w:val="20"/>
              </w:rPr>
              <w:t xml:space="preserve"> and RIA</w:t>
            </w:r>
            <w:r w:rsidR="00CB3E58">
              <w:rPr>
                <w:rFonts w:ascii="Arial" w:hAnsi="Arial" w:cs="Arial"/>
                <w:sz w:val="20"/>
                <w:szCs w:val="20"/>
              </w:rPr>
              <w:t>’s</w:t>
            </w:r>
            <w:r w:rsidRPr="00286653">
              <w:rPr>
                <w:rFonts w:ascii="Arial" w:hAnsi="Arial" w:cs="Arial"/>
                <w:sz w:val="20"/>
                <w:szCs w:val="20"/>
              </w:rPr>
              <w:t xml:space="preserve"> responsibilities to streamline community reports of issues and complaints. The project team confirmed that communications between contractors are close and assured the CRG that community concerns reach the appropriate people quickly no matter whether initially reported to CYP or RIA.</w:t>
            </w:r>
          </w:p>
          <w:p w14:paraId="18E4DFD1" w14:textId="69C82EC5" w:rsidR="00286653" w:rsidRPr="00286653" w:rsidRDefault="00286653"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286653">
              <w:rPr>
                <w:rFonts w:ascii="Arial" w:hAnsi="Arial" w:cs="Arial"/>
                <w:sz w:val="20"/>
                <w:szCs w:val="20"/>
              </w:rPr>
              <w:t>Joy Manners raised the desire for longer notice periods ahead of major occupations. The project team acknowledged the feedback but clarified that disruptive occupations can only be communicated once</w:t>
            </w:r>
            <w:bookmarkStart w:id="0" w:name="_GoBack"/>
            <w:r w:rsidR="008A362B">
              <w:rPr>
                <w:rFonts w:ascii="Arial" w:hAnsi="Arial" w:cs="Arial"/>
                <w:sz w:val="20"/>
                <w:szCs w:val="20"/>
              </w:rPr>
              <w:t xml:space="preserve"> the timing of the occupation has been confirmed in the program.</w:t>
            </w:r>
            <w:bookmarkEnd w:id="0"/>
            <w:r w:rsidRPr="00286653">
              <w:rPr>
                <w:rFonts w:ascii="Arial" w:hAnsi="Arial" w:cs="Arial"/>
                <w:sz w:val="20"/>
                <w:szCs w:val="20"/>
              </w:rPr>
              <w:t xml:space="preserve"> The project team confirmed that the Big Build website is the best place to see long </w:t>
            </w:r>
            <w:r w:rsidR="00906CE3">
              <w:rPr>
                <w:rFonts w:ascii="Arial" w:hAnsi="Arial" w:cs="Arial"/>
                <w:sz w:val="20"/>
                <w:szCs w:val="20"/>
              </w:rPr>
              <w:t>term</w:t>
            </w:r>
            <w:r w:rsidR="00906CE3" w:rsidRPr="00286653">
              <w:rPr>
                <w:rFonts w:ascii="Arial" w:hAnsi="Arial" w:cs="Arial"/>
                <w:sz w:val="20"/>
                <w:szCs w:val="20"/>
              </w:rPr>
              <w:t xml:space="preserve"> </w:t>
            </w:r>
            <w:r w:rsidRPr="00286653">
              <w:rPr>
                <w:rFonts w:ascii="Arial" w:hAnsi="Arial" w:cs="Arial"/>
                <w:sz w:val="20"/>
                <w:szCs w:val="20"/>
              </w:rPr>
              <w:t>information on disruptive occupations.</w:t>
            </w:r>
          </w:p>
          <w:p w14:paraId="1F6B178A" w14:textId="3FB72EF5" w:rsidR="00286653" w:rsidRPr="00286653" w:rsidRDefault="00286653"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286653">
              <w:rPr>
                <w:rFonts w:ascii="Arial" w:hAnsi="Arial" w:cs="Arial"/>
                <w:sz w:val="20"/>
                <w:szCs w:val="20"/>
              </w:rPr>
              <w:t xml:space="preserve">Tennessee </w:t>
            </w:r>
            <w:proofErr w:type="spellStart"/>
            <w:r w:rsidRPr="00286653">
              <w:rPr>
                <w:rFonts w:ascii="Arial" w:hAnsi="Arial" w:cs="Arial"/>
                <w:sz w:val="20"/>
                <w:szCs w:val="20"/>
              </w:rPr>
              <w:t>Leeuwenburg</w:t>
            </w:r>
            <w:proofErr w:type="spellEnd"/>
            <w:r w:rsidRPr="00286653">
              <w:rPr>
                <w:rFonts w:ascii="Arial" w:hAnsi="Arial" w:cs="Arial"/>
                <w:sz w:val="20"/>
                <w:szCs w:val="20"/>
              </w:rPr>
              <w:t xml:space="preserve"> raised train noise after the conclusion of the project, including the movement of regional and freight trains on the new rail alignment. CYP confirmed that </w:t>
            </w:r>
            <w:r w:rsidR="00CF4075" w:rsidRPr="00286653">
              <w:rPr>
                <w:rFonts w:ascii="Arial" w:hAnsi="Arial" w:cs="Arial"/>
                <w:sz w:val="20"/>
                <w:szCs w:val="20"/>
              </w:rPr>
              <w:t>m</w:t>
            </w:r>
            <w:r w:rsidR="00CF4075">
              <w:rPr>
                <w:rFonts w:ascii="Arial" w:hAnsi="Arial" w:cs="Arial"/>
                <w:sz w:val="20"/>
                <w:szCs w:val="20"/>
              </w:rPr>
              <w:t xml:space="preserve">ultiple </w:t>
            </w:r>
            <w:r w:rsidRPr="00286653">
              <w:rPr>
                <w:rFonts w:ascii="Arial" w:hAnsi="Arial" w:cs="Arial"/>
                <w:sz w:val="20"/>
                <w:szCs w:val="20"/>
              </w:rPr>
              <w:t xml:space="preserve">measures to mitigate noise along the new alignment will be implemented but clarified that there are too many variables at this stage to accurately predict noise levels. CYP confirmed that noise modelling for train movements will be completed </w:t>
            </w:r>
            <w:proofErr w:type="gramStart"/>
            <w:r w:rsidRPr="00286653">
              <w:rPr>
                <w:rFonts w:ascii="Arial" w:hAnsi="Arial" w:cs="Arial"/>
                <w:sz w:val="20"/>
                <w:szCs w:val="20"/>
              </w:rPr>
              <w:t>at a later date</w:t>
            </w:r>
            <w:proofErr w:type="gramEnd"/>
            <w:r w:rsidRPr="00286653">
              <w:rPr>
                <w:rFonts w:ascii="Arial" w:hAnsi="Arial" w:cs="Arial"/>
                <w:sz w:val="20"/>
                <w:szCs w:val="20"/>
              </w:rPr>
              <w:t>.</w:t>
            </w:r>
          </w:p>
          <w:p w14:paraId="6A72CEF7" w14:textId="5F091E59" w:rsidR="00286653" w:rsidRPr="00286653" w:rsidRDefault="00286653"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286653">
              <w:rPr>
                <w:rFonts w:ascii="Arial" w:hAnsi="Arial" w:cs="Arial"/>
                <w:sz w:val="20"/>
                <w:szCs w:val="20"/>
              </w:rPr>
              <w:t xml:space="preserve">Nic Thomas raised property condition surveys. RIA confirmed that a second round of property condition surveys will be conducted after the completion of CYP piling works. RIA will assess whether </w:t>
            </w:r>
            <w:r w:rsidR="00CF4075">
              <w:rPr>
                <w:rFonts w:ascii="Arial" w:hAnsi="Arial" w:cs="Arial"/>
                <w:sz w:val="20"/>
                <w:szCs w:val="20"/>
              </w:rPr>
              <w:t xml:space="preserve">the </w:t>
            </w:r>
            <w:r w:rsidRPr="00286653">
              <w:rPr>
                <w:rFonts w:ascii="Arial" w:hAnsi="Arial" w:cs="Arial"/>
                <w:sz w:val="20"/>
                <w:szCs w:val="20"/>
              </w:rPr>
              <w:t>need for further surveys will arise from its work program after the conclusion of CYP piling works.</w:t>
            </w:r>
          </w:p>
          <w:p w14:paraId="517ABEA8" w14:textId="3123505D" w:rsidR="00286653" w:rsidRPr="00286653" w:rsidRDefault="00286653"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286653">
              <w:rPr>
                <w:rFonts w:ascii="Arial" w:hAnsi="Arial" w:cs="Arial"/>
                <w:sz w:val="20"/>
                <w:szCs w:val="20"/>
              </w:rPr>
              <w:t>Kathy Dalton raised hoarding treatment on Osborne Street</w:t>
            </w:r>
            <w:r w:rsidR="00FD3398">
              <w:rPr>
                <w:rFonts w:ascii="Arial" w:hAnsi="Arial" w:cs="Arial"/>
                <w:sz w:val="20"/>
                <w:szCs w:val="20"/>
              </w:rPr>
              <w:t xml:space="preserve"> and the missing noise mats</w:t>
            </w:r>
            <w:r w:rsidRPr="00286653">
              <w:rPr>
                <w:rFonts w:ascii="Arial" w:hAnsi="Arial" w:cs="Arial"/>
                <w:sz w:val="20"/>
                <w:szCs w:val="20"/>
              </w:rPr>
              <w:t>. CYP confirmed that this hoarding is scheduled to receive further treatment, including the installation of noise mats.</w:t>
            </w:r>
          </w:p>
          <w:p w14:paraId="1A93E68E" w14:textId="02C7E760" w:rsidR="00C13B5F" w:rsidRPr="006D4295" w:rsidRDefault="00286653" w:rsidP="006D4295">
            <w:pPr>
              <w:numPr>
                <w:ilvl w:val="0"/>
                <w:numId w:val="41"/>
              </w:numPr>
              <w:tabs>
                <w:tab w:val="clear" w:pos="720"/>
                <w:tab w:val="num" w:pos="884"/>
              </w:tabs>
              <w:spacing w:before="80" w:after="80"/>
              <w:ind w:left="459" w:hanging="284"/>
              <w:textAlignment w:val="center"/>
              <w:rPr>
                <w:rFonts w:ascii="Arial" w:hAnsi="Arial" w:cs="Arial"/>
                <w:sz w:val="20"/>
                <w:szCs w:val="20"/>
              </w:rPr>
            </w:pPr>
            <w:r w:rsidRPr="00286653">
              <w:rPr>
                <w:rFonts w:ascii="Arial" w:hAnsi="Arial" w:cs="Arial"/>
                <w:sz w:val="20"/>
                <w:szCs w:val="20"/>
              </w:rPr>
              <w:t>Jonathon Forbes raised dust settlement. RIA acknowledged that dust accumulation is an ongoing challenge across the project and confirmed that consistent application of dust mitigation measures is crucial in addressing this. RIA encouraged community members to contact the project helpline with specific dust concerns.</w:t>
            </w:r>
          </w:p>
        </w:tc>
      </w:tr>
      <w:tr w:rsidR="00A13DCC" w:rsidRPr="001B05F1" w14:paraId="7C88B913" w14:textId="77777777" w:rsidTr="00A13DCC">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0F4DA015" w14:textId="04190F93" w:rsidR="00A13DCC" w:rsidRPr="006D4295" w:rsidRDefault="006946B5" w:rsidP="006D4295">
            <w:pPr>
              <w:pStyle w:val="DTPLIintrotext"/>
              <w:spacing w:before="80" w:after="80"/>
              <w:rPr>
                <w:rFonts w:ascii="Arial" w:hAnsi="Arial"/>
                <w:color w:val="auto"/>
                <w:sz w:val="20"/>
              </w:rPr>
            </w:pPr>
            <w:r w:rsidRPr="006D4295">
              <w:rPr>
                <w:rFonts w:ascii="Arial" w:hAnsi="Arial"/>
                <w:color w:val="auto"/>
                <w:sz w:val="20"/>
              </w:rPr>
              <w:t>6.</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02F549" w14:textId="2DC62405" w:rsidR="00A13DCC" w:rsidRPr="006D4295" w:rsidRDefault="006946B5" w:rsidP="006D4295">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F455A8">
        <w:trPr>
          <w:trHeight w:val="412"/>
        </w:trPr>
        <w:tc>
          <w:tcPr>
            <w:tcW w:w="993" w:type="dxa"/>
            <w:tcBorders>
              <w:top w:val="nil"/>
              <w:bottom w:val="single" w:sz="18" w:space="0" w:color="808080" w:themeColor="background1" w:themeShade="80"/>
            </w:tcBorders>
          </w:tcPr>
          <w:p w14:paraId="57874B2A" w14:textId="77777777" w:rsidR="00CE65C2" w:rsidRPr="006D4295" w:rsidRDefault="00CE65C2" w:rsidP="006D4295">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6D4295">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55F5EFE6" w14:textId="77777777" w:rsidR="00AE2421" w:rsidRPr="006D4295" w:rsidRDefault="00AE2421" w:rsidP="006D4295">
            <w:pPr>
              <w:spacing w:before="80" w:after="80"/>
              <w:rPr>
                <w:rFonts w:ascii="Arial" w:hAnsi="Arial" w:cs="Arial"/>
                <w:sz w:val="20"/>
                <w:szCs w:val="20"/>
              </w:rPr>
            </w:pPr>
            <w:r w:rsidRPr="006D4295">
              <w:rPr>
                <w:rFonts w:ascii="Arial" w:hAnsi="Arial" w:cs="Arial"/>
                <w:sz w:val="20"/>
                <w:szCs w:val="20"/>
              </w:rPr>
              <w:t>Matters arising:</w:t>
            </w:r>
          </w:p>
          <w:p w14:paraId="5CD2D039" w14:textId="68E9E11D" w:rsidR="00CE65C2" w:rsidRPr="006D4295" w:rsidRDefault="00AE2421" w:rsidP="006D4295">
            <w:pPr>
              <w:numPr>
                <w:ilvl w:val="0"/>
                <w:numId w:val="21"/>
              </w:numPr>
              <w:tabs>
                <w:tab w:val="clear" w:pos="720"/>
                <w:tab w:val="num" w:pos="890"/>
              </w:tabs>
              <w:spacing w:before="80" w:after="80"/>
              <w:ind w:left="465"/>
              <w:textAlignment w:val="center"/>
              <w:rPr>
                <w:rFonts w:ascii="Arial" w:hAnsi="Arial" w:cs="Arial"/>
                <w:sz w:val="20"/>
                <w:szCs w:val="20"/>
              </w:rPr>
            </w:pPr>
            <w:r w:rsidRPr="006D4295">
              <w:rPr>
                <w:rFonts w:ascii="Arial" w:hAnsi="Arial" w:cs="Arial"/>
                <w:sz w:val="20"/>
                <w:szCs w:val="20"/>
              </w:rPr>
              <w:t xml:space="preserve">Next meeting of the South Yarra CRG is Tuesday </w:t>
            </w:r>
            <w:r w:rsidR="006D4295" w:rsidRPr="006D4295">
              <w:rPr>
                <w:rFonts w:ascii="Arial" w:hAnsi="Arial" w:cs="Arial"/>
                <w:sz w:val="20"/>
                <w:szCs w:val="20"/>
              </w:rPr>
              <w:t>7 May 20</w:t>
            </w:r>
            <w:r w:rsidRPr="006D4295">
              <w:rPr>
                <w:rFonts w:ascii="Arial" w:hAnsi="Arial" w:cs="Arial"/>
                <w:sz w:val="20"/>
                <w:szCs w:val="20"/>
              </w:rPr>
              <w:t>19 (location TBC).</w:t>
            </w:r>
          </w:p>
        </w:tc>
      </w:tr>
    </w:tbl>
    <w:p w14:paraId="12E3850F" w14:textId="77777777" w:rsidR="00602AFF" w:rsidRPr="00DE7561" w:rsidRDefault="00602AFF" w:rsidP="00E654D0">
      <w:pPr>
        <w:spacing w:before="80" w:after="80"/>
        <w:ind w:left="-142"/>
        <w:rPr>
          <w:rFonts w:ascii="Arial" w:hAnsi="Arial" w:cs="Arial"/>
          <w:b/>
          <w:sz w:val="12"/>
          <w:szCs w:val="12"/>
        </w:rPr>
      </w:pPr>
    </w:p>
    <w:p w14:paraId="0F788ECC" w14:textId="5D86AE8F" w:rsidR="00526652" w:rsidRPr="001B05F1" w:rsidRDefault="008B14DD" w:rsidP="00E654D0">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1B05F1" w14:paraId="1EDB63D9" w14:textId="77777777" w:rsidTr="006D4295">
        <w:trPr>
          <w:trHeight w:val="340"/>
        </w:trPr>
        <w:tc>
          <w:tcPr>
            <w:tcW w:w="851" w:type="dxa"/>
            <w:shd w:val="clear" w:color="auto" w:fill="D9D9D9" w:themeFill="background1" w:themeFillShade="D9"/>
            <w:vAlign w:val="center"/>
          </w:tcPr>
          <w:p w14:paraId="1F0AD166" w14:textId="77777777" w:rsidR="00EC21B6" w:rsidRPr="001B05F1" w:rsidRDefault="00EC21B6" w:rsidP="00E654D0">
            <w:pPr>
              <w:pStyle w:val="DTPLIintrotext"/>
              <w:spacing w:before="80" w:after="80"/>
              <w:jc w:val="center"/>
              <w:rPr>
                <w:rFonts w:ascii="Arial" w:hAnsi="Arial"/>
                <w:color w:val="auto"/>
                <w:sz w:val="20"/>
              </w:rPr>
            </w:pPr>
            <w:r w:rsidRPr="001B05F1">
              <w:rPr>
                <w:rFonts w:ascii="Arial" w:hAnsi="Arial"/>
                <w:color w:val="auto"/>
                <w:sz w:val="20"/>
              </w:rPr>
              <w:t>#</w:t>
            </w:r>
          </w:p>
        </w:tc>
        <w:tc>
          <w:tcPr>
            <w:tcW w:w="6095" w:type="dxa"/>
            <w:shd w:val="clear" w:color="auto" w:fill="D9D9D9" w:themeFill="background1" w:themeFillShade="D9"/>
            <w:vAlign w:val="center"/>
          </w:tcPr>
          <w:p w14:paraId="7D0FECC0"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66FA7284"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1081A08"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STATUS</w:t>
            </w:r>
          </w:p>
        </w:tc>
      </w:tr>
      <w:tr w:rsidR="008E0273" w:rsidRPr="001B05F1" w14:paraId="3D0EBC6B" w14:textId="77777777" w:rsidTr="006D4295">
        <w:trPr>
          <w:trHeight w:val="106"/>
        </w:trPr>
        <w:tc>
          <w:tcPr>
            <w:tcW w:w="851" w:type="dxa"/>
            <w:vAlign w:val="center"/>
          </w:tcPr>
          <w:p w14:paraId="6192457C" w14:textId="6B6BE7D1" w:rsidR="008E0273" w:rsidRPr="001B05F1" w:rsidRDefault="006D4295" w:rsidP="00E654D0">
            <w:pPr>
              <w:pStyle w:val="DTPLIintrotext"/>
              <w:spacing w:before="80" w:after="80"/>
              <w:rPr>
                <w:rFonts w:ascii="Arial" w:hAnsi="Arial"/>
                <w:color w:val="auto"/>
                <w:sz w:val="20"/>
              </w:rPr>
            </w:pPr>
            <w:r>
              <w:rPr>
                <w:rFonts w:ascii="Arial" w:hAnsi="Arial"/>
                <w:color w:val="auto"/>
                <w:sz w:val="20"/>
              </w:rPr>
              <w:t>S10-1</w:t>
            </w:r>
          </w:p>
        </w:tc>
        <w:tc>
          <w:tcPr>
            <w:tcW w:w="6095" w:type="dxa"/>
          </w:tcPr>
          <w:p w14:paraId="43809517" w14:textId="4538233D" w:rsidR="008E0273" w:rsidRPr="001B05F1" w:rsidRDefault="006D4295" w:rsidP="00E654D0">
            <w:pPr>
              <w:spacing w:before="80" w:after="80"/>
              <w:rPr>
                <w:rFonts w:ascii="Arial" w:hAnsi="Arial" w:cs="Arial"/>
                <w:sz w:val="20"/>
                <w:szCs w:val="20"/>
              </w:rPr>
            </w:pPr>
            <w:r w:rsidRPr="006D4295">
              <w:rPr>
                <w:rFonts w:ascii="Arial" w:hAnsi="Arial" w:cs="Arial"/>
                <w:sz w:val="20"/>
                <w:szCs w:val="20"/>
              </w:rPr>
              <w:t>Circulate link to current development plan.</w:t>
            </w:r>
          </w:p>
        </w:tc>
        <w:tc>
          <w:tcPr>
            <w:tcW w:w="1701" w:type="dxa"/>
            <w:vAlign w:val="center"/>
          </w:tcPr>
          <w:p w14:paraId="36E4748A" w14:textId="62213A78" w:rsidR="008E0273" w:rsidRPr="001B05F1" w:rsidRDefault="008E0273" w:rsidP="00E654D0">
            <w:pPr>
              <w:autoSpaceDE w:val="0"/>
              <w:autoSpaceDN w:val="0"/>
              <w:adjustRightInd w:val="0"/>
              <w:spacing w:before="80" w:after="80"/>
              <w:rPr>
                <w:rFonts w:ascii="Arial" w:hAnsi="Arial" w:cs="Arial"/>
                <w:sz w:val="20"/>
                <w:szCs w:val="20"/>
              </w:rPr>
            </w:pPr>
            <w:r w:rsidRPr="001B05F1">
              <w:rPr>
                <w:rFonts w:ascii="Arial" w:hAnsi="Arial" w:cs="Arial"/>
                <w:sz w:val="20"/>
                <w:szCs w:val="20"/>
              </w:rPr>
              <w:t>R</w:t>
            </w:r>
            <w:r w:rsidR="0030713C">
              <w:rPr>
                <w:rFonts w:ascii="Arial" w:hAnsi="Arial" w:cs="Arial"/>
                <w:sz w:val="20"/>
                <w:szCs w:val="20"/>
              </w:rPr>
              <w:t>PV</w:t>
            </w:r>
          </w:p>
        </w:tc>
        <w:tc>
          <w:tcPr>
            <w:tcW w:w="1418" w:type="dxa"/>
            <w:vAlign w:val="center"/>
          </w:tcPr>
          <w:p w14:paraId="75579C29" w14:textId="77777777" w:rsidR="008E0273" w:rsidRPr="001B05F1" w:rsidRDefault="008E0273" w:rsidP="00E654D0">
            <w:pPr>
              <w:autoSpaceDE w:val="0"/>
              <w:autoSpaceDN w:val="0"/>
              <w:adjustRightInd w:val="0"/>
              <w:spacing w:before="80" w:after="80"/>
              <w:rPr>
                <w:rFonts w:ascii="Arial" w:hAnsi="Arial" w:cs="Arial"/>
                <w:sz w:val="20"/>
                <w:szCs w:val="20"/>
              </w:rPr>
            </w:pPr>
            <w:r w:rsidRPr="001B05F1">
              <w:rPr>
                <w:rFonts w:ascii="Arial" w:hAnsi="Arial" w:cs="Arial"/>
                <w:sz w:val="20"/>
                <w:szCs w:val="20"/>
              </w:rPr>
              <w:t>Open</w:t>
            </w:r>
          </w:p>
        </w:tc>
      </w:tr>
      <w:tr w:rsidR="006D4295" w:rsidRPr="001B05F1" w14:paraId="7EF72BFD" w14:textId="77777777" w:rsidTr="006D4295">
        <w:trPr>
          <w:trHeight w:val="106"/>
        </w:trPr>
        <w:tc>
          <w:tcPr>
            <w:tcW w:w="851" w:type="dxa"/>
            <w:vAlign w:val="center"/>
          </w:tcPr>
          <w:p w14:paraId="7326F315" w14:textId="1580952D" w:rsidR="006D4295" w:rsidRDefault="006D4295" w:rsidP="006D4295">
            <w:pPr>
              <w:pStyle w:val="DTPLIintrotext"/>
              <w:spacing w:before="80" w:after="80"/>
              <w:rPr>
                <w:rFonts w:ascii="Arial" w:hAnsi="Arial"/>
                <w:color w:val="auto"/>
                <w:sz w:val="20"/>
              </w:rPr>
            </w:pPr>
            <w:r>
              <w:rPr>
                <w:rFonts w:ascii="Arial" w:hAnsi="Arial"/>
                <w:color w:val="auto"/>
                <w:sz w:val="20"/>
              </w:rPr>
              <w:t>S10-2</w:t>
            </w:r>
          </w:p>
        </w:tc>
        <w:tc>
          <w:tcPr>
            <w:tcW w:w="6095" w:type="dxa"/>
          </w:tcPr>
          <w:p w14:paraId="38486065" w14:textId="69A1A4F0" w:rsidR="006D4295" w:rsidRPr="006D4295" w:rsidRDefault="006D4295" w:rsidP="006D4295">
            <w:pPr>
              <w:spacing w:before="80" w:after="80"/>
              <w:rPr>
                <w:rFonts w:ascii="Arial" w:hAnsi="Arial" w:cs="Arial"/>
                <w:sz w:val="20"/>
                <w:szCs w:val="20"/>
              </w:rPr>
            </w:pPr>
            <w:r w:rsidRPr="006D4295">
              <w:rPr>
                <w:rFonts w:ascii="Arial" w:hAnsi="Arial" w:cs="Arial"/>
                <w:sz w:val="20"/>
              </w:rPr>
              <w:t>Present dust monitoring results for Osborne Street and for 2.5 particulate matter size.</w:t>
            </w:r>
          </w:p>
        </w:tc>
        <w:tc>
          <w:tcPr>
            <w:tcW w:w="1701" w:type="dxa"/>
            <w:vAlign w:val="center"/>
          </w:tcPr>
          <w:p w14:paraId="4BA6CE98" w14:textId="1EBDC7D3" w:rsidR="006D4295" w:rsidRPr="001B05F1" w:rsidRDefault="00DF3B65" w:rsidP="006D4295">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59507722" w14:textId="6481F2AF" w:rsidR="006D4295" w:rsidRPr="001B05F1" w:rsidRDefault="006D4295" w:rsidP="006D4295">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6D4295" w:rsidRPr="001B05F1" w14:paraId="0794176F" w14:textId="77777777" w:rsidTr="006D4295">
        <w:trPr>
          <w:trHeight w:val="106"/>
        </w:trPr>
        <w:tc>
          <w:tcPr>
            <w:tcW w:w="851" w:type="dxa"/>
            <w:vAlign w:val="center"/>
          </w:tcPr>
          <w:p w14:paraId="6A8E856C" w14:textId="3AB7CE8E" w:rsidR="006D4295" w:rsidRDefault="006D4295" w:rsidP="006D4295">
            <w:pPr>
              <w:pStyle w:val="DTPLIintrotext"/>
              <w:spacing w:before="80" w:after="80"/>
              <w:rPr>
                <w:rFonts w:ascii="Arial" w:hAnsi="Arial"/>
                <w:color w:val="auto"/>
                <w:sz w:val="20"/>
              </w:rPr>
            </w:pPr>
            <w:r>
              <w:rPr>
                <w:rFonts w:ascii="Arial" w:hAnsi="Arial"/>
                <w:color w:val="auto"/>
                <w:sz w:val="20"/>
              </w:rPr>
              <w:t>S10-3</w:t>
            </w:r>
          </w:p>
        </w:tc>
        <w:tc>
          <w:tcPr>
            <w:tcW w:w="6095" w:type="dxa"/>
          </w:tcPr>
          <w:p w14:paraId="78A16277" w14:textId="5FE422A7" w:rsidR="006D4295" w:rsidRPr="006D4295" w:rsidRDefault="006D4295" w:rsidP="006D4295">
            <w:pPr>
              <w:spacing w:before="80" w:after="80"/>
              <w:rPr>
                <w:rFonts w:ascii="Arial" w:hAnsi="Arial" w:cs="Arial"/>
                <w:sz w:val="20"/>
                <w:szCs w:val="20"/>
              </w:rPr>
            </w:pPr>
            <w:r w:rsidRPr="006D4295">
              <w:rPr>
                <w:rFonts w:ascii="Arial" w:hAnsi="Arial" w:cs="Arial"/>
                <w:sz w:val="20"/>
              </w:rPr>
              <w:t>Investigate the possibility of providing detailed dust monitoring results over a 24-hour period to the CRG.</w:t>
            </w:r>
          </w:p>
        </w:tc>
        <w:tc>
          <w:tcPr>
            <w:tcW w:w="1701" w:type="dxa"/>
            <w:vAlign w:val="center"/>
          </w:tcPr>
          <w:p w14:paraId="624B5C79" w14:textId="21013C2B" w:rsidR="006D4295" w:rsidRDefault="00DF3B65" w:rsidP="006D4295">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002787DF" w14:textId="19598CBB" w:rsidR="006D4295" w:rsidRDefault="006D4295" w:rsidP="006D4295">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5B0CFAC" w14:textId="77B5FC95" w:rsidR="0003242E" w:rsidRPr="00D15D5F" w:rsidRDefault="0003242E" w:rsidP="00F91666">
      <w:pPr>
        <w:pStyle w:val="text-notes"/>
        <w:tabs>
          <w:tab w:val="clear" w:pos="7920"/>
        </w:tabs>
        <w:spacing w:after="0"/>
        <w:ind w:left="0"/>
        <w:rPr>
          <w:rFonts w:ascii="Arial" w:hAnsi="Arial" w:cs="Arial"/>
          <w:bCs w:val="0"/>
          <w:color w:val="8DB3E2" w:themeColor="text2" w:themeTint="66"/>
          <w:sz w:val="20"/>
        </w:rPr>
      </w:pPr>
    </w:p>
    <w:sectPr w:rsidR="0003242E" w:rsidRPr="00D15D5F"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3891" w14:textId="77777777" w:rsidR="00DE6028" w:rsidRDefault="00DE6028" w:rsidP="00EE4DCE">
      <w:r>
        <w:separator/>
      </w:r>
    </w:p>
  </w:endnote>
  <w:endnote w:type="continuationSeparator" w:id="0">
    <w:p w14:paraId="6D001454" w14:textId="77777777" w:rsidR="00DE6028" w:rsidRDefault="00DE602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76153420">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A9FE" w14:textId="77777777" w:rsidR="00DE6028" w:rsidRDefault="00DE6028" w:rsidP="00EE4DCE">
      <w:r>
        <w:separator/>
      </w:r>
    </w:p>
  </w:footnote>
  <w:footnote w:type="continuationSeparator" w:id="0">
    <w:p w14:paraId="3C167FDE" w14:textId="77777777" w:rsidR="00DE6028" w:rsidRDefault="00DE602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0027FA0"/>
    <w:multiLevelType w:val="multilevel"/>
    <w:tmpl w:val="F1D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E0F18"/>
    <w:multiLevelType w:val="multilevel"/>
    <w:tmpl w:val="7E4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80D26"/>
    <w:multiLevelType w:val="multilevel"/>
    <w:tmpl w:val="45C2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5"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5DCB"/>
    <w:multiLevelType w:val="multilevel"/>
    <w:tmpl w:val="E89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159A3"/>
    <w:multiLevelType w:val="multilevel"/>
    <w:tmpl w:val="1C3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C35A0"/>
    <w:multiLevelType w:val="multilevel"/>
    <w:tmpl w:val="DC2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1E1B43"/>
    <w:multiLevelType w:val="multilevel"/>
    <w:tmpl w:val="270C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D2CBF"/>
    <w:multiLevelType w:val="multilevel"/>
    <w:tmpl w:val="A40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E62F5"/>
    <w:multiLevelType w:val="multilevel"/>
    <w:tmpl w:val="327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749B8"/>
    <w:multiLevelType w:val="multilevel"/>
    <w:tmpl w:val="A5C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F43A51"/>
    <w:multiLevelType w:val="multilevel"/>
    <w:tmpl w:val="F1CC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96939"/>
    <w:multiLevelType w:val="multilevel"/>
    <w:tmpl w:val="FBF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3615D"/>
    <w:multiLevelType w:val="multilevel"/>
    <w:tmpl w:val="D56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E21551"/>
    <w:multiLevelType w:val="multilevel"/>
    <w:tmpl w:val="CD1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7D6762"/>
    <w:multiLevelType w:val="multilevel"/>
    <w:tmpl w:val="C8E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84082F"/>
    <w:multiLevelType w:val="multilevel"/>
    <w:tmpl w:val="3A6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1C355A"/>
    <w:multiLevelType w:val="multilevel"/>
    <w:tmpl w:val="077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7B435D"/>
    <w:multiLevelType w:val="multilevel"/>
    <w:tmpl w:val="30B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E15261"/>
    <w:multiLevelType w:val="multilevel"/>
    <w:tmpl w:val="4FA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62CA4"/>
    <w:multiLevelType w:val="multilevel"/>
    <w:tmpl w:val="932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34356C"/>
    <w:multiLevelType w:val="multilevel"/>
    <w:tmpl w:val="652C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D00B2F"/>
    <w:multiLevelType w:val="multilevel"/>
    <w:tmpl w:val="8D7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211DFB"/>
    <w:multiLevelType w:val="hybridMultilevel"/>
    <w:tmpl w:val="E00E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F42393"/>
    <w:multiLevelType w:val="multilevel"/>
    <w:tmpl w:val="DBE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7F7059"/>
    <w:multiLevelType w:val="multilevel"/>
    <w:tmpl w:val="AFB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3E069B"/>
    <w:multiLevelType w:val="multilevel"/>
    <w:tmpl w:val="156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5A466E"/>
    <w:multiLevelType w:val="multilevel"/>
    <w:tmpl w:val="4CF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4336AD"/>
    <w:multiLevelType w:val="hybridMultilevel"/>
    <w:tmpl w:val="B642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22"/>
  </w:num>
  <w:num w:numId="5">
    <w:abstractNumId w:val="43"/>
  </w:num>
  <w:num w:numId="6">
    <w:abstractNumId w:val="38"/>
  </w:num>
  <w:num w:numId="7">
    <w:abstractNumId w:val="32"/>
  </w:num>
  <w:num w:numId="8">
    <w:abstractNumId w:val="5"/>
  </w:num>
  <w:num w:numId="9">
    <w:abstractNumId w:val="20"/>
  </w:num>
  <w:num w:numId="10">
    <w:abstractNumId w:val="45"/>
  </w:num>
  <w:num w:numId="11">
    <w:abstractNumId w:val="18"/>
  </w:num>
  <w:num w:numId="12">
    <w:abstractNumId w:val="36"/>
  </w:num>
  <w:num w:numId="13">
    <w:abstractNumId w:val="15"/>
  </w:num>
  <w:num w:numId="14">
    <w:abstractNumId w:val="25"/>
  </w:num>
  <w:num w:numId="15">
    <w:abstractNumId w:val="4"/>
  </w:num>
  <w:num w:numId="16">
    <w:abstractNumId w:val="6"/>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8"/>
  </w:num>
  <w:num w:numId="19">
    <w:abstractNumId w:val="7"/>
  </w:num>
  <w:num w:numId="20">
    <w:abstractNumId w:val="23"/>
  </w:num>
  <w:num w:numId="21">
    <w:abstractNumId w:val="29"/>
  </w:num>
  <w:num w:numId="22">
    <w:abstractNumId w:val="11"/>
  </w:num>
  <w:num w:numId="23">
    <w:abstractNumId w:val="8"/>
  </w:num>
  <w:num w:numId="24">
    <w:abstractNumId w:val="40"/>
  </w:num>
  <w:num w:numId="25">
    <w:abstractNumId w:val="34"/>
  </w:num>
  <w:num w:numId="26">
    <w:abstractNumId w:val="24"/>
  </w:num>
  <w:num w:numId="27">
    <w:abstractNumId w:val="19"/>
  </w:num>
  <w:num w:numId="28">
    <w:abstractNumId w:val="46"/>
  </w:num>
  <w:num w:numId="29">
    <w:abstractNumId w:val="2"/>
  </w:num>
  <w:num w:numId="30">
    <w:abstractNumId w:val="48"/>
  </w:num>
  <w:num w:numId="31">
    <w:abstractNumId w:val="41"/>
  </w:num>
  <w:num w:numId="32">
    <w:abstractNumId w:val="31"/>
  </w:num>
  <w:num w:numId="33">
    <w:abstractNumId w:val="42"/>
  </w:num>
  <w:num w:numId="34">
    <w:abstractNumId w:val="27"/>
  </w:num>
  <w:num w:numId="35">
    <w:abstractNumId w:val="14"/>
  </w:num>
  <w:num w:numId="36">
    <w:abstractNumId w:val="33"/>
  </w:num>
  <w:num w:numId="37">
    <w:abstractNumId w:val="37"/>
  </w:num>
  <w:num w:numId="38">
    <w:abstractNumId w:val="9"/>
  </w:num>
  <w:num w:numId="39">
    <w:abstractNumId w:val="35"/>
  </w:num>
  <w:num w:numId="40">
    <w:abstractNumId w:val="12"/>
  </w:num>
  <w:num w:numId="41">
    <w:abstractNumId w:val="1"/>
  </w:num>
  <w:num w:numId="42">
    <w:abstractNumId w:val="17"/>
  </w:num>
  <w:num w:numId="43">
    <w:abstractNumId w:val="3"/>
  </w:num>
  <w:num w:numId="44">
    <w:abstractNumId w:val="39"/>
  </w:num>
  <w:num w:numId="45">
    <w:abstractNumId w:val="44"/>
  </w:num>
  <w:num w:numId="46">
    <w:abstractNumId w:val="47"/>
  </w:num>
  <w:num w:numId="47">
    <w:abstractNumId w:val="30"/>
  </w:num>
  <w:num w:numId="48">
    <w:abstractNumId w:val="26"/>
  </w:num>
  <w:num w:numId="4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A56"/>
    <w:rsid w:val="00000BA2"/>
    <w:rsid w:val="00004DCE"/>
    <w:rsid w:val="0003242E"/>
    <w:rsid w:val="00035C6C"/>
    <w:rsid w:val="000405E1"/>
    <w:rsid w:val="00042474"/>
    <w:rsid w:val="000532E2"/>
    <w:rsid w:val="0005742B"/>
    <w:rsid w:val="00064826"/>
    <w:rsid w:val="00070F6F"/>
    <w:rsid w:val="00094AF4"/>
    <w:rsid w:val="00097E90"/>
    <w:rsid w:val="000A0342"/>
    <w:rsid w:val="000A0A4A"/>
    <w:rsid w:val="000B18B4"/>
    <w:rsid w:val="000B398F"/>
    <w:rsid w:val="000B3CB4"/>
    <w:rsid w:val="000B58F2"/>
    <w:rsid w:val="000C6021"/>
    <w:rsid w:val="000D4814"/>
    <w:rsid w:val="000D4A48"/>
    <w:rsid w:val="000D4C89"/>
    <w:rsid w:val="000E2E71"/>
    <w:rsid w:val="000E3C73"/>
    <w:rsid w:val="000E42D4"/>
    <w:rsid w:val="000F441A"/>
    <w:rsid w:val="000F555A"/>
    <w:rsid w:val="000F7002"/>
    <w:rsid w:val="00101797"/>
    <w:rsid w:val="00104DE3"/>
    <w:rsid w:val="0010502B"/>
    <w:rsid w:val="00105638"/>
    <w:rsid w:val="001218F4"/>
    <w:rsid w:val="001339D3"/>
    <w:rsid w:val="00134B9C"/>
    <w:rsid w:val="0013544C"/>
    <w:rsid w:val="00145AF9"/>
    <w:rsid w:val="0015056A"/>
    <w:rsid w:val="00152B96"/>
    <w:rsid w:val="00170B2A"/>
    <w:rsid w:val="001733EA"/>
    <w:rsid w:val="001744A8"/>
    <w:rsid w:val="00191251"/>
    <w:rsid w:val="001A2136"/>
    <w:rsid w:val="001A5A47"/>
    <w:rsid w:val="001B05F1"/>
    <w:rsid w:val="001B6D5E"/>
    <w:rsid w:val="001C14B6"/>
    <w:rsid w:val="001D05CF"/>
    <w:rsid w:val="001D0E24"/>
    <w:rsid w:val="001D2AF7"/>
    <w:rsid w:val="001E0CB4"/>
    <w:rsid w:val="001F785C"/>
    <w:rsid w:val="002047E1"/>
    <w:rsid w:val="00215E5E"/>
    <w:rsid w:val="0022504A"/>
    <w:rsid w:val="002255BB"/>
    <w:rsid w:val="002409D5"/>
    <w:rsid w:val="00240ADA"/>
    <w:rsid w:val="00241B29"/>
    <w:rsid w:val="00245919"/>
    <w:rsid w:val="002660C7"/>
    <w:rsid w:val="00273CC9"/>
    <w:rsid w:val="002771CC"/>
    <w:rsid w:val="00283465"/>
    <w:rsid w:val="00283ED8"/>
    <w:rsid w:val="00286653"/>
    <w:rsid w:val="00286D10"/>
    <w:rsid w:val="002909EF"/>
    <w:rsid w:val="00293E01"/>
    <w:rsid w:val="002B25F4"/>
    <w:rsid w:val="002C0ACC"/>
    <w:rsid w:val="002C20CF"/>
    <w:rsid w:val="002D4694"/>
    <w:rsid w:val="002D7B6E"/>
    <w:rsid w:val="002E0592"/>
    <w:rsid w:val="002F31F0"/>
    <w:rsid w:val="0030713C"/>
    <w:rsid w:val="00315B81"/>
    <w:rsid w:val="00334FC8"/>
    <w:rsid w:val="00343B75"/>
    <w:rsid w:val="00351037"/>
    <w:rsid w:val="00352BFC"/>
    <w:rsid w:val="0035304C"/>
    <w:rsid w:val="00356FAE"/>
    <w:rsid w:val="00364784"/>
    <w:rsid w:val="003743BE"/>
    <w:rsid w:val="00375672"/>
    <w:rsid w:val="00377DD6"/>
    <w:rsid w:val="00377FAE"/>
    <w:rsid w:val="003805E9"/>
    <w:rsid w:val="00385BC2"/>
    <w:rsid w:val="00387904"/>
    <w:rsid w:val="003A144E"/>
    <w:rsid w:val="003A38AD"/>
    <w:rsid w:val="003A6B90"/>
    <w:rsid w:val="003A79B9"/>
    <w:rsid w:val="003B1CA1"/>
    <w:rsid w:val="003B6ADD"/>
    <w:rsid w:val="003B6F88"/>
    <w:rsid w:val="003B7140"/>
    <w:rsid w:val="003D0C15"/>
    <w:rsid w:val="003E3B21"/>
    <w:rsid w:val="003F5BF6"/>
    <w:rsid w:val="00407378"/>
    <w:rsid w:val="00413791"/>
    <w:rsid w:val="0043262C"/>
    <w:rsid w:val="00456A66"/>
    <w:rsid w:val="00464261"/>
    <w:rsid w:val="00466C88"/>
    <w:rsid w:val="00471EE6"/>
    <w:rsid w:val="00477A52"/>
    <w:rsid w:val="0048309D"/>
    <w:rsid w:val="00483D8D"/>
    <w:rsid w:val="00493E83"/>
    <w:rsid w:val="004A3FBE"/>
    <w:rsid w:val="004B423E"/>
    <w:rsid w:val="004B7DA4"/>
    <w:rsid w:val="004C4290"/>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62514"/>
    <w:rsid w:val="00565927"/>
    <w:rsid w:val="00566A0E"/>
    <w:rsid w:val="0056700F"/>
    <w:rsid w:val="005717E6"/>
    <w:rsid w:val="00577704"/>
    <w:rsid w:val="00587B44"/>
    <w:rsid w:val="00590969"/>
    <w:rsid w:val="00595B09"/>
    <w:rsid w:val="005A1F81"/>
    <w:rsid w:val="005A3913"/>
    <w:rsid w:val="005A3C95"/>
    <w:rsid w:val="005A4B26"/>
    <w:rsid w:val="005A5080"/>
    <w:rsid w:val="005B36C7"/>
    <w:rsid w:val="005C3DA4"/>
    <w:rsid w:val="005C5506"/>
    <w:rsid w:val="005D0081"/>
    <w:rsid w:val="005D3CB8"/>
    <w:rsid w:val="005F1236"/>
    <w:rsid w:val="005F151B"/>
    <w:rsid w:val="005F4D68"/>
    <w:rsid w:val="005F5DEA"/>
    <w:rsid w:val="00602AFF"/>
    <w:rsid w:val="006070AE"/>
    <w:rsid w:val="00612EFB"/>
    <w:rsid w:val="00613B59"/>
    <w:rsid w:val="00624077"/>
    <w:rsid w:val="006443EC"/>
    <w:rsid w:val="00652684"/>
    <w:rsid w:val="006531A3"/>
    <w:rsid w:val="006553DD"/>
    <w:rsid w:val="00655615"/>
    <w:rsid w:val="00655CC4"/>
    <w:rsid w:val="00662862"/>
    <w:rsid w:val="0066367D"/>
    <w:rsid w:val="0067351E"/>
    <w:rsid w:val="00673778"/>
    <w:rsid w:val="00683B4F"/>
    <w:rsid w:val="00686A17"/>
    <w:rsid w:val="006946B5"/>
    <w:rsid w:val="00695247"/>
    <w:rsid w:val="00697514"/>
    <w:rsid w:val="006A26AF"/>
    <w:rsid w:val="006A3F4D"/>
    <w:rsid w:val="006A652A"/>
    <w:rsid w:val="006B7950"/>
    <w:rsid w:val="006D4295"/>
    <w:rsid w:val="006E773B"/>
    <w:rsid w:val="006F5029"/>
    <w:rsid w:val="00707B2D"/>
    <w:rsid w:val="00707D4C"/>
    <w:rsid w:val="00713812"/>
    <w:rsid w:val="0072367C"/>
    <w:rsid w:val="00723BD3"/>
    <w:rsid w:val="00732D87"/>
    <w:rsid w:val="00734309"/>
    <w:rsid w:val="00737D7D"/>
    <w:rsid w:val="00743E76"/>
    <w:rsid w:val="007448B8"/>
    <w:rsid w:val="00745805"/>
    <w:rsid w:val="007526F8"/>
    <w:rsid w:val="00763D23"/>
    <w:rsid w:val="00770587"/>
    <w:rsid w:val="007747C7"/>
    <w:rsid w:val="00777F12"/>
    <w:rsid w:val="00785EA8"/>
    <w:rsid w:val="00795AB0"/>
    <w:rsid w:val="007A217B"/>
    <w:rsid w:val="007A6ECB"/>
    <w:rsid w:val="007B1241"/>
    <w:rsid w:val="007B1674"/>
    <w:rsid w:val="007B5A74"/>
    <w:rsid w:val="007B621D"/>
    <w:rsid w:val="007C48DD"/>
    <w:rsid w:val="007D1612"/>
    <w:rsid w:val="007F0147"/>
    <w:rsid w:val="007F45EC"/>
    <w:rsid w:val="00803A67"/>
    <w:rsid w:val="008167CE"/>
    <w:rsid w:val="008175E3"/>
    <w:rsid w:val="00825E6A"/>
    <w:rsid w:val="00832D26"/>
    <w:rsid w:val="00833752"/>
    <w:rsid w:val="008410B4"/>
    <w:rsid w:val="008505E3"/>
    <w:rsid w:val="00852EBB"/>
    <w:rsid w:val="00857B20"/>
    <w:rsid w:val="00861464"/>
    <w:rsid w:val="00873F41"/>
    <w:rsid w:val="00892965"/>
    <w:rsid w:val="00895AFC"/>
    <w:rsid w:val="00897CAA"/>
    <w:rsid w:val="008A362B"/>
    <w:rsid w:val="008A43F8"/>
    <w:rsid w:val="008A448A"/>
    <w:rsid w:val="008A64E5"/>
    <w:rsid w:val="008B14DD"/>
    <w:rsid w:val="008B7707"/>
    <w:rsid w:val="008C1166"/>
    <w:rsid w:val="008C2203"/>
    <w:rsid w:val="008C3D48"/>
    <w:rsid w:val="008C67D9"/>
    <w:rsid w:val="008D4D25"/>
    <w:rsid w:val="008D56EF"/>
    <w:rsid w:val="008E0273"/>
    <w:rsid w:val="008E603D"/>
    <w:rsid w:val="008E6522"/>
    <w:rsid w:val="008F02D7"/>
    <w:rsid w:val="008F2D66"/>
    <w:rsid w:val="008F647F"/>
    <w:rsid w:val="009063D7"/>
    <w:rsid w:val="00906CE3"/>
    <w:rsid w:val="00906F81"/>
    <w:rsid w:val="00907607"/>
    <w:rsid w:val="00907C28"/>
    <w:rsid w:val="00917273"/>
    <w:rsid w:val="00921CE4"/>
    <w:rsid w:val="00931A4F"/>
    <w:rsid w:val="00934A42"/>
    <w:rsid w:val="00935C93"/>
    <w:rsid w:val="00942174"/>
    <w:rsid w:val="009453EE"/>
    <w:rsid w:val="00945CFC"/>
    <w:rsid w:val="00950BBC"/>
    <w:rsid w:val="009554B9"/>
    <w:rsid w:val="009566E2"/>
    <w:rsid w:val="00967013"/>
    <w:rsid w:val="009730C6"/>
    <w:rsid w:val="00973F17"/>
    <w:rsid w:val="00976B08"/>
    <w:rsid w:val="00993185"/>
    <w:rsid w:val="0099452D"/>
    <w:rsid w:val="00997350"/>
    <w:rsid w:val="009B2E1D"/>
    <w:rsid w:val="009B59FC"/>
    <w:rsid w:val="009C3336"/>
    <w:rsid w:val="009C7973"/>
    <w:rsid w:val="009D283F"/>
    <w:rsid w:val="009D3C17"/>
    <w:rsid w:val="009E0405"/>
    <w:rsid w:val="009E307F"/>
    <w:rsid w:val="009E48D5"/>
    <w:rsid w:val="009E7B5E"/>
    <w:rsid w:val="009E7B96"/>
    <w:rsid w:val="009F3615"/>
    <w:rsid w:val="00A13DCC"/>
    <w:rsid w:val="00A15922"/>
    <w:rsid w:val="00A255A5"/>
    <w:rsid w:val="00A2654A"/>
    <w:rsid w:val="00A31D1D"/>
    <w:rsid w:val="00A37DC3"/>
    <w:rsid w:val="00A53B40"/>
    <w:rsid w:val="00A53DBA"/>
    <w:rsid w:val="00A64726"/>
    <w:rsid w:val="00A67E4B"/>
    <w:rsid w:val="00A82B2C"/>
    <w:rsid w:val="00A834A8"/>
    <w:rsid w:val="00A834AC"/>
    <w:rsid w:val="00AA76D3"/>
    <w:rsid w:val="00AB0295"/>
    <w:rsid w:val="00AC38A4"/>
    <w:rsid w:val="00AD69F4"/>
    <w:rsid w:val="00AE2421"/>
    <w:rsid w:val="00AF3B21"/>
    <w:rsid w:val="00AF488D"/>
    <w:rsid w:val="00B0143F"/>
    <w:rsid w:val="00B05D80"/>
    <w:rsid w:val="00B1566B"/>
    <w:rsid w:val="00B268C8"/>
    <w:rsid w:val="00B37735"/>
    <w:rsid w:val="00B41807"/>
    <w:rsid w:val="00B44980"/>
    <w:rsid w:val="00B464D5"/>
    <w:rsid w:val="00B47D13"/>
    <w:rsid w:val="00B5366E"/>
    <w:rsid w:val="00B5634D"/>
    <w:rsid w:val="00B616B2"/>
    <w:rsid w:val="00B7042A"/>
    <w:rsid w:val="00B91DB3"/>
    <w:rsid w:val="00BA56DE"/>
    <w:rsid w:val="00BB1FF1"/>
    <w:rsid w:val="00BB79EE"/>
    <w:rsid w:val="00BC2278"/>
    <w:rsid w:val="00BC3B6A"/>
    <w:rsid w:val="00BF2B94"/>
    <w:rsid w:val="00BF6362"/>
    <w:rsid w:val="00C12E4B"/>
    <w:rsid w:val="00C13B5F"/>
    <w:rsid w:val="00C22CA3"/>
    <w:rsid w:val="00C35919"/>
    <w:rsid w:val="00C40848"/>
    <w:rsid w:val="00C410C0"/>
    <w:rsid w:val="00C51694"/>
    <w:rsid w:val="00C62FA6"/>
    <w:rsid w:val="00C6644B"/>
    <w:rsid w:val="00C82B07"/>
    <w:rsid w:val="00C917AB"/>
    <w:rsid w:val="00CA76BE"/>
    <w:rsid w:val="00CA7EA0"/>
    <w:rsid w:val="00CB3E58"/>
    <w:rsid w:val="00CB672F"/>
    <w:rsid w:val="00CC7D79"/>
    <w:rsid w:val="00CD2E99"/>
    <w:rsid w:val="00CD3AFA"/>
    <w:rsid w:val="00CE1973"/>
    <w:rsid w:val="00CE65C2"/>
    <w:rsid w:val="00CE7CBA"/>
    <w:rsid w:val="00CF1CAD"/>
    <w:rsid w:val="00CF4075"/>
    <w:rsid w:val="00D02CE7"/>
    <w:rsid w:val="00D140C0"/>
    <w:rsid w:val="00D15D5F"/>
    <w:rsid w:val="00D272B3"/>
    <w:rsid w:val="00D34A8B"/>
    <w:rsid w:val="00D42FA6"/>
    <w:rsid w:val="00D456BD"/>
    <w:rsid w:val="00D46013"/>
    <w:rsid w:val="00D521C5"/>
    <w:rsid w:val="00D622BA"/>
    <w:rsid w:val="00D6499E"/>
    <w:rsid w:val="00D656CE"/>
    <w:rsid w:val="00D7614C"/>
    <w:rsid w:val="00D7774B"/>
    <w:rsid w:val="00D82DF0"/>
    <w:rsid w:val="00D859E8"/>
    <w:rsid w:val="00D875B3"/>
    <w:rsid w:val="00DB4A0F"/>
    <w:rsid w:val="00DC67AE"/>
    <w:rsid w:val="00DC6E2D"/>
    <w:rsid w:val="00DD1ADE"/>
    <w:rsid w:val="00DD2BB4"/>
    <w:rsid w:val="00DD60A7"/>
    <w:rsid w:val="00DE6028"/>
    <w:rsid w:val="00DE7561"/>
    <w:rsid w:val="00DF3B65"/>
    <w:rsid w:val="00E00D45"/>
    <w:rsid w:val="00E076CF"/>
    <w:rsid w:val="00E130B3"/>
    <w:rsid w:val="00E13113"/>
    <w:rsid w:val="00E15B30"/>
    <w:rsid w:val="00E33D36"/>
    <w:rsid w:val="00E35A53"/>
    <w:rsid w:val="00E364EE"/>
    <w:rsid w:val="00E400C3"/>
    <w:rsid w:val="00E471E2"/>
    <w:rsid w:val="00E51147"/>
    <w:rsid w:val="00E638CC"/>
    <w:rsid w:val="00E654D0"/>
    <w:rsid w:val="00E7775B"/>
    <w:rsid w:val="00E80A28"/>
    <w:rsid w:val="00E90C7C"/>
    <w:rsid w:val="00E96089"/>
    <w:rsid w:val="00E971DB"/>
    <w:rsid w:val="00E974BF"/>
    <w:rsid w:val="00EA4D83"/>
    <w:rsid w:val="00EA626B"/>
    <w:rsid w:val="00EC21B6"/>
    <w:rsid w:val="00EC2F2D"/>
    <w:rsid w:val="00EC7D20"/>
    <w:rsid w:val="00ED01DE"/>
    <w:rsid w:val="00ED47C4"/>
    <w:rsid w:val="00ED4A24"/>
    <w:rsid w:val="00ED6F0A"/>
    <w:rsid w:val="00EE4DCE"/>
    <w:rsid w:val="00EE5741"/>
    <w:rsid w:val="00EF1326"/>
    <w:rsid w:val="00F049B2"/>
    <w:rsid w:val="00F321A9"/>
    <w:rsid w:val="00F35094"/>
    <w:rsid w:val="00F4425C"/>
    <w:rsid w:val="00F455A8"/>
    <w:rsid w:val="00F47BB1"/>
    <w:rsid w:val="00F76C45"/>
    <w:rsid w:val="00F8449C"/>
    <w:rsid w:val="00F86514"/>
    <w:rsid w:val="00F87491"/>
    <w:rsid w:val="00F910AE"/>
    <w:rsid w:val="00F91666"/>
    <w:rsid w:val="00FA454F"/>
    <w:rsid w:val="00FB79F1"/>
    <w:rsid w:val="00FC2262"/>
    <w:rsid w:val="00FC6C3A"/>
    <w:rsid w:val="00FC75A5"/>
    <w:rsid w:val="00FC7B3D"/>
    <w:rsid w:val="00FD3398"/>
    <w:rsid w:val="00FD355B"/>
    <w:rsid w:val="00FF2105"/>
    <w:rsid w:val="00FF2510"/>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90211A0-247E-4928-B2A4-3978363E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2</cp:revision>
  <cp:lastPrinted>2018-10-19T05:05:00Z</cp:lastPrinted>
  <dcterms:created xsi:type="dcterms:W3CDTF">2019-04-17T05:24:00Z</dcterms:created>
  <dcterms:modified xsi:type="dcterms:W3CDTF">2019-04-17T05:24:00Z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